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581BD5E0" w:rsidR="008A22CF" w:rsidRPr="00D97A6F" w:rsidRDefault="008A22CF" w:rsidP="008A22CF">
      <w:pPr>
        <w:pStyle w:val="3GPPHeader"/>
        <w:spacing w:after="60"/>
        <w:rPr>
          <w:sz w:val="32"/>
          <w:szCs w:val="32"/>
        </w:rPr>
      </w:pPr>
      <w:bookmarkStart w:id="0" w:name="_Hlk487029736"/>
      <w:bookmarkStart w:id="1" w:name="_Hlk101455499"/>
      <w:bookmarkEnd w:id="0"/>
      <w:r w:rsidRPr="00F1784D">
        <w:t>3GPP TSG-RAN WG4</w:t>
      </w:r>
      <w:r w:rsidR="001D4850" w:rsidRPr="00F1784D">
        <w:t xml:space="preserve"> Meeting</w:t>
      </w:r>
      <w:r w:rsidR="005071CC" w:rsidRPr="00F1784D">
        <w:t xml:space="preserve"> </w:t>
      </w:r>
      <w:r w:rsidR="005D1E89" w:rsidRPr="00F1784D">
        <w:t>#</w:t>
      </w:r>
      <w:r w:rsidR="00E77FBC" w:rsidRPr="00F1784D">
        <w:t>10</w:t>
      </w:r>
      <w:r w:rsidR="00FD3527">
        <w:t>3</w:t>
      </w:r>
      <w:r w:rsidR="00627872" w:rsidRPr="00F1784D">
        <w:t>-</w:t>
      </w:r>
      <w:r w:rsidR="00B85E70" w:rsidRPr="00F1784D">
        <w:t>e</w:t>
      </w:r>
      <w:r w:rsidRPr="00F1784D">
        <w:tab/>
      </w:r>
      <w:r w:rsidR="004B60B9" w:rsidRPr="00D97A6F">
        <w:rPr>
          <w:szCs w:val="24"/>
        </w:rPr>
        <w:t>R4-</w:t>
      </w:r>
      <w:r w:rsidR="00F368E1" w:rsidRPr="00680C39">
        <w:t>2208324</w:t>
      </w:r>
    </w:p>
    <w:p w14:paraId="65F55581" w14:textId="0D7BDAA4" w:rsidR="008A22CF" w:rsidRPr="00F1784D" w:rsidRDefault="00B85E70" w:rsidP="003F1507">
      <w:pPr>
        <w:pStyle w:val="3GPPHeader"/>
      </w:pPr>
      <w:bookmarkStart w:id="2" w:name="OLE_LINK3"/>
      <w:bookmarkStart w:id="3" w:name="OLE_LINK4"/>
      <w:r w:rsidRPr="00F1784D">
        <w:t xml:space="preserve">Electronic </w:t>
      </w:r>
      <w:r w:rsidR="00533490" w:rsidRPr="00F1784D">
        <w:t>M</w:t>
      </w:r>
      <w:r w:rsidRPr="00F1784D">
        <w:t>eeting</w:t>
      </w:r>
      <w:r w:rsidR="00526BF8" w:rsidRPr="00F1784D">
        <w:t xml:space="preserve">, </w:t>
      </w:r>
      <w:r w:rsidR="00FD3527">
        <w:t>9</w:t>
      </w:r>
      <w:r w:rsidR="00FD3527" w:rsidRPr="00FD3527">
        <w:rPr>
          <w:vertAlign w:val="superscript"/>
        </w:rPr>
        <w:t>th</w:t>
      </w:r>
      <w:r w:rsidR="00FD3527">
        <w:t xml:space="preserve"> – 20</w:t>
      </w:r>
      <w:r w:rsidR="00FD3527" w:rsidRPr="00FD3527">
        <w:rPr>
          <w:vertAlign w:val="superscript"/>
        </w:rPr>
        <w:t>th</w:t>
      </w:r>
      <w:r w:rsidR="00FD3527">
        <w:t xml:space="preserve"> May</w:t>
      </w:r>
      <w:r w:rsidR="00F956B1" w:rsidRPr="00F1784D">
        <w:t xml:space="preserve"> </w:t>
      </w:r>
      <w:r w:rsidR="005D1E89" w:rsidRPr="00F1784D">
        <w:t>20</w:t>
      </w:r>
      <w:r w:rsidR="006D1D65" w:rsidRPr="00F1784D">
        <w:t>2</w:t>
      </w:r>
      <w:r w:rsidR="00D552FB" w:rsidRPr="00F1784D">
        <w:t>2</w:t>
      </w:r>
      <w:bookmarkEnd w:id="2"/>
      <w:bookmarkEnd w:id="3"/>
    </w:p>
    <w:p w14:paraId="33FF9A3D" w14:textId="2CC775FB" w:rsidR="00894FD6" w:rsidRDefault="008A22CF" w:rsidP="00C91E05">
      <w:pPr>
        <w:pStyle w:val="3GPPHeader"/>
        <w:rPr>
          <w:sz w:val="22"/>
        </w:rPr>
      </w:pPr>
      <w:r w:rsidRPr="00F1784D">
        <w:rPr>
          <w:sz w:val="22"/>
        </w:rPr>
        <w:t>Agenda Item:</w:t>
      </w:r>
      <w:r w:rsidRPr="00F1784D">
        <w:rPr>
          <w:sz w:val="22"/>
        </w:rPr>
        <w:tab/>
      </w:r>
      <w:r w:rsidR="00FD3527">
        <w:rPr>
          <w:sz w:val="22"/>
        </w:rPr>
        <w:t>9</w:t>
      </w:r>
      <w:r w:rsidR="002C52B3" w:rsidRPr="00F1784D">
        <w:rPr>
          <w:sz w:val="22"/>
        </w:rPr>
        <w:t>.</w:t>
      </w:r>
      <w:r w:rsidR="009B0D99">
        <w:rPr>
          <w:sz w:val="22"/>
        </w:rPr>
        <w:t>1</w:t>
      </w:r>
      <w:r w:rsidR="00FD3527">
        <w:rPr>
          <w:sz w:val="22"/>
        </w:rPr>
        <w:t>5</w:t>
      </w:r>
      <w:r w:rsidR="002C52B3" w:rsidRPr="00F1784D">
        <w:rPr>
          <w:sz w:val="22"/>
        </w:rPr>
        <w:t>.</w:t>
      </w:r>
      <w:r w:rsidR="009B0D99">
        <w:rPr>
          <w:sz w:val="22"/>
        </w:rPr>
        <w:t>10.2</w:t>
      </w:r>
      <w:r w:rsidR="00FD3527">
        <w:rPr>
          <w:sz w:val="22"/>
        </w:rPr>
        <w:t>.1</w:t>
      </w:r>
      <w:bookmarkEnd w:id="1"/>
    </w:p>
    <w:p w14:paraId="57D8FDDC" w14:textId="21823FCF" w:rsidR="008A22CF" w:rsidRPr="00F1784D" w:rsidRDefault="008A22CF" w:rsidP="00C91E05">
      <w:pPr>
        <w:pStyle w:val="3GPPHeader"/>
        <w:rPr>
          <w:sz w:val="22"/>
        </w:rPr>
      </w:pPr>
      <w:r w:rsidRPr="00F1784D">
        <w:rPr>
          <w:sz w:val="22"/>
        </w:rPr>
        <w:t>Source:</w:t>
      </w:r>
      <w:r w:rsidRPr="00F1784D">
        <w:rPr>
          <w:sz w:val="22"/>
        </w:rPr>
        <w:tab/>
        <w:t>Ericsson</w:t>
      </w:r>
    </w:p>
    <w:p w14:paraId="3A8FC3FA" w14:textId="087965C8" w:rsidR="008A22CF" w:rsidRPr="00F1784D" w:rsidRDefault="008A22CF" w:rsidP="00FD3527">
      <w:pPr>
        <w:pStyle w:val="3GPPHeader"/>
        <w:rPr>
          <w:sz w:val="22"/>
        </w:rPr>
      </w:pPr>
      <w:r w:rsidRPr="00F1784D">
        <w:rPr>
          <w:sz w:val="22"/>
        </w:rPr>
        <w:t>Title:</w:t>
      </w:r>
      <w:r w:rsidRPr="00F1784D">
        <w:rPr>
          <w:sz w:val="22"/>
        </w:rPr>
        <w:tab/>
      </w:r>
      <w:r w:rsidR="00FD3527">
        <w:rPr>
          <w:sz w:val="22"/>
        </w:rPr>
        <w:t>The remaining issues of the PDSCH requirements</w:t>
      </w:r>
      <w:r w:rsidR="00627872" w:rsidRPr="00F1784D">
        <w:rPr>
          <w:sz w:val="22"/>
        </w:rPr>
        <w:t xml:space="preserve"> </w:t>
      </w:r>
      <w:r w:rsidR="00FD3527">
        <w:rPr>
          <w:sz w:val="22"/>
        </w:rPr>
        <w:t>in</w:t>
      </w:r>
      <w:r w:rsidR="00FD3527" w:rsidRPr="00FD3527">
        <w:rPr>
          <w:sz w:val="22"/>
        </w:rPr>
        <w:t xml:space="preserve"> </w:t>
      </w:r>
      <w:r w:rsidR="000D2576">
        <w:rPr>
          <w:sz w:val="22"/>
        </w:rPr>
        <w:t>52.6 – 71 GHz band</w:t>
      </w:r>
    </w:p>
    <w:p w14:paraId="385E2C9B" w14:textId="6BB75015" w:rsidR="008A22CF" w:rsidRPr="00F1784D" w:rsidRDefault="008A22CF" w:rsidP="008A22CF">
      <w:pPr>
        <w:pStyle w:val="3GPPHeader"/>
        <w:rPr>
          <w:sz w:val="22"/>
        </w:rPr>
      </w:pPr>
      <w:r w:rsidRPr="00F1784D">
        <w:rPr>
          <w:sz w:val="22"/>
        </w:rPr>
        <w:t>Document for:</w:t>
      </w:r>
      <w:r w:rsidRPr="00F1784D">
        <w:rPr>
          <w:sz w:val="22"/>
        </w:rPr>
        <w:tab/>
      </w:r>
      <w:r w:rsidR="0064423E" w:rsidRPr="00F1784D">
        <w:rPr>
          <w:sz w:val="22"/>
        </w:rPr>
        <w:t>Discussion</w:t>
      </w:r>
    </w:p>
    <w:p w14:paraId="691BCF8B" w14:textId="3135ABBC" w:rsidR="005D0A8E" w:rsidRPr="00F1784D" w:rsidRDefault="009B01F8" w:rsidP="005D0A8E">
      <w:pPr>
        <w:pStyle w:val="Heading1"/>
        <w:rPr>
          <w:lang w:val="en-US"/>
        </w:rPr>
      </w:pPr>
      <w:r w:rsidRPr="00F1784D">
        <w:rPr>
          <w:lang w:val="en-US"/>
        </w:rPr>
        <w:t>1</w:t>
      </w:r>
      <w:r w:rsidRPr="00F1784D">
        <w:rPr>
          <w:lang w:val="en-US"/>
        </w:rPr>
        <w:tab/>
        <w:t>Introduction</w:t>
      </w:r>
    </w:p>
    <w:p w14:paraId="73F11C1A" w14:textId="0E1254F3" w:rsidR="002E6A44" w:rsidRDefault="0094047F" w:rsidP="002E6A44">
      <w:pPr>
        <w:jc w:val="both"/>
      </w:pPr>
      <w:r w:rsidRPr="00FB7DD4">
        <w:t xml:space="preserve">In this paper, we present our view on </w:t>
      </w:r>
      <w:r w:rsidR="00FB7DD4">
        <w:t xml:space="preserve">PDSCH </w:t>
      </w:r>
      <w:r w:rsidR="002E6A44">
        <w:t xml:space="preserve">demodulation </w:t>
      </w:r>
      <w:r w:rsidR="00FB7DD4">
        <w:t xml:space="preserve">requirements </w:t>
      </w:r>
      <w:r w:rsidRPr="00FB7DD4">
        <w:t>for FR2-2.</w:t>
      </w:r>
      <w:r w:rsidR="00215869" w:rsidRPr="00FB7DD4">
        <w:t xml:space="preserve"> </w:t>
      </w:r>
      <w:r w:rsidR="002E6A44">
        <w:t>Furthermore, in RAN4 meeting #102-e, the channel model and the corresponding delay spread have been agreed in [1], such as</w:t>
      </w:r>
    </w:p>
    <w:tbl>
      <w:tblPr>
        <w:tblStyle w:val="TableGrid"/>
        <w:tblW w:w="0" w:type="auto"/>
        <w:tblLook w:val="04A0" w:firstRow="1" w:lastRow="0" w:firstColumn="1" w:lastColumn="0" w:noHBand="0" w:noVBand="1"/>
      </w:tblPr>
      <w:tblGrid>
        <w:gridCol w:w="9629"/>
      </w:tblGrid>
      <w:tr w:rsidR="002E6A44" w:rsidRPr="00FE4768" w14:paraId="6C9563FD" w14:textId="77777777" w:rsidTr="00AE67DC">
        <w:tc>
          <w:tcPr>
            <w:tcW w:w="9629" w:type="dxa"/>
          </w:tcPr>
          <w:p w14:paraId="03D0170C" w14:textId="77777777" w:rsidR="002E6A44" w:rsidRDefault="002E6A44" w:rsidP="00AE67DC">
            <w:r>
              <w:t xml:space="preserve">The channel models have been decided to be </w:t>
            </w:r>
            <w:r w:rsidRPr="008F5DA8">
              <w:t>TDLA and TDLD</w:t>
            </w:r>
            <w:r>
              <w:t>, where both using the following delay spread RMS:</w:t>
            </w:r>
          </w:p>
          <w:p w14:paraId="6110D5BD" w14:textId="77777777" w:rsidR="002E6A44" w:rsidRDefault="002E6A44" w:rsidP="00AE67DC">
            <w:pPr>
              <w:pStyle w:val="ListParagraph"/>
              <w:numPr>
                <w:ilvl w:val="0"/>
                <w:numId w:val="39"/>
              </w:numPr>
              <w:spacing w:after="180" w:line="240" w:lineRule="auto"/>
            </w:pPr>
            <w:r>
              <w:t xml:space="preserve">SCS = 120 </w:t>
            </w:r>
            <w:proofErr w:type="spellStart"/>
            <w:r>
              <w:t>KHz</w:t>
            </w:r>
            <w:proofErr w:type="spellEnd"/>
            <w:r>
              <w:t>, 10 ns.</w:t>
            </w:r>
          </w:p>
          <w:p w14:paraId="5DE49E35" w14:textId="77777777" w:rsidR="002E6A44" w:rsidRDefault="002E6A44" w:rsidP="00AE67DC">
            <w:pPr>
              <w:pStyle w:val="ListParagraph"/>
              <w:numPr>
                <w:ilvl w:val="0"/>
                <w:numId w:val="39"/>
              </w:numPr>
              <w:spacing w:after="180" w:line="240" w:lineRule="auto"/>
            </w:pPr>
            <w:r>
              <w:t xml:space="preserve">SCS = 480 </w:t>
            </w:r>
            <w:proofErr w:type="spellStart"/>
            <w:r>
              <w:t>KHz</w:t>
            </w:r>
            <w:proofErr w:type="spellEnd"/>
            <w:r>
              <w:t>, 10 ns / 5 ns.</w:t>
            </w:r>
          </w:p>
          <w:p w14:paraId="26963C56" w14:textId="77777777" w:rsidR="002E6A44" w:rsidRPr="009A3F72" w:rsidRDefault="002E6A44" w:rsidP="00AE67DC">
            <w:pPr>
              <w:pStyle w:val="ListParagraph"/>
              <w:numPr>
                <w:ilvl w:val="0"/>
                <w:numId w:val="39"/>
              </w:numPr>
              <w:spacing w:after="180" w:line="240" w:lineRule="auto"/>
            </w:pPr>
            <w:r>
              <w:t xml:space="preserve">SCS = 960 </w:t>
            </w:r>
            <w:proofErr w:type="spellStart"/>
            <w:r>
              <w:t>KHz</w:t>
            </w:r>
            <w:proofErr w:type="spellEnd"/>
            <w:r>
              <w:t>, 10 ns / 5 ns.</w:t>
            </w:r>
          </w:p>
        </w:tc>
      </w:tr>
    </w:tbl>
    <w:p w14:paraId="3A29DC51" w14:textId="77777777" w:rsidR="002E6A44" w:rsidRDefault="002E6A44" w:rsidP="002E6A44"/>
    <w:p w14:paraId="72F5EF8E" w14:textId="4E2E9AC8" w:rsidR="002E6A44" w:rsidRDefault="002E6A44" w:rsidP="002E6A44">
      <w:r>
        <w:t xml:space="preserve">However, several general parameters </w:t>
      </w:r>
      <w:r w:rsidR="009B3422">
        <w:t xml:space="preserve">necessary to the PDSCH requirements </w:t>
      </w:r>
      <w:r>
        <w:t xml:space="preserve">have not been agreed yet, such as   </w:t>
      </w:r>
    </w:p>
    <w:tbl>
      <w:tblPr>
        <w:tblStyle w:val="TableGrid"/>
        <w:tblW w:w="0" w:type="auto"/>
        <w:tblLook w:val="04A0" w:firstRow="1" w:lastRow="0" w:firstColumn="1" w:lastColumn="0" w:noHBand="0" w:noVBand="1"/>
      </w:tblPr>
      <w:tblGrid>
        <w:gridCol w:w="9629"/>
      </w:tblGrid>
      <w:tr w:rsidR="002E6A44" w:rsidRPr="00FE4768" w14:paraId="6B668D25" w14:textId="77777777" w:rsidTr="00AE67DC">
        <w:tc>
          <w:tcPr>
            <w:tcW w:w="9629" w:type="dxa"/>
          </w:tcPr>
          <w:p w14:paraId="5FF41C83" w14:textId="77777777" w:rsidR="002E6A44" w:rsidRPr="009D5A36" w:rsidRDefault="002E6A44" w:rsidP="00AE67DC">
            <w:pPr>
              <w:jc w:val="both"/>
              <w:rPr>
                <w:rStyle w:val="Strong"/>
                <w:rFonts w:cstheme="minorHAnsi"/>
                <w:u w:val="single"/>
              </w:rPr>
            </w:pPr>
            <w:bookmarkStart w:id="4" w:name="_Hlk101287031"/>
            <w:r w:rsidRPr="009D5A36">
              <w:rPr>
                <w:rStyle w:val="Strong"/>
                <w:rFonts w:cstheme="minorHAnsi"/>
                <w:u w:val="single"/>
              </w:rPr>
              <w:t>Issue 1-3-3: Max Doppler frequency</w:t>
            </w:r>
          </w:p>
          <w:p w14:paraId="32F6A63B" w14:textId="77777777" w:rsidR="002E6A44" w:rsidRPr="009D5A36" w:rsidRDefault="002E6A44" w:rsidP="00AE67DC">
            <w:pPr>
              <w:shd w:val="clear" w:color="auto" w:fill="FFFFFF"/>
              <w:spacing w:after="0"/>
              <w:jc w:val="both"/>
              <w:rPr>
                <w:rFonts w:cstheme="minorHAnsi"/>
              </w:rPr>
            </w:pPr>
            <w:r w:rsidRPr="009D5A36">
              <w:rPr>
                <w:rFonts w:cstheme="minorHAnsi"/>
              </w:rPr>
              <w:t>Consider 3 km/h UE speed (200 Hz).</w:t>
            </w:r>
          </w:p>
          <w:p w14:paraId="3B53FAB4" w14:textId="77777777" w:rsidR="002E6A44" w:rsidRPr="009D5A36" w:rsidRDefault="002E6A44" w:rsidP="00AE67DC">
            <w:pPr>
              <w:shd w:val="clear" w:color="auto" w:fill="FFFFFF"/>
              <w:spacing w:after="0"/>
              <w:jc w:val="both"/>
              <w:rPr>
                <w:rFonts w:cstheme="minorHAnsi"/>
              </w:rPr>
            </w:pPr>
            <w:r w:rsidRPr="009D5A36">
              <w:rPr>
                <w:rFonts w:cstheme="minorHAnsi"/>
              </w:rPr>
              <w:t>FFS on higher UE speed.</w:t>
            </w:r>
          </w:p>
          <w:p w14:paraId="1FC599FE" w14:textId="77777777" w:rsidR="002E6A44" w:rsidRPr="009D5A36" w:rsidRDefault="002E6A44" w:rsidP="00AE67DC">
            <w:pPr>
              <w:pStyle w:val="ListParagraph"/>
              <w:numPr>
                <w:ilvl w:val="0"/>
                <w:numId w:val="40"/>
              </w:numPr>
              <w:shd w:val="clear" w:color="auto" w:fill="FFFFFF"/>
              <w:spacing w:after="0" w:line="240" w:lineRule="auto"/>
              <w:jc w:val="both"/>
              <w:rPr>
                <w:rFonts w:cstheme="minorHAnsi"/>
              </w:rPr>
            </w:pPr>
            <w:r w:rsidRPr="009D5A36">
              <w:rPr>
                <w:rFonts w:cstheme="minorHAnsi"/>
              </w:rPr>
              <w:t>Option 1: 10 km/h (650 Hz)</w:t>
            </w:r>
          </w:p>
          <w:p w14:paraId="7AB16D80" w14:textId="77777777" w:rsidR="002E6A44" w:rsidRPr="009D5A36" w:rsidRDefault="002E6A44" w:rsidP="00AE67DC">
            <w:pPr>
              <w:pStyle w:val="ListParagraph"/>
              <w:numPr>
                <w:ilvl w:val="0"/>
                <w:numId w:val="40"/>
              </w:numPr>
              <w:shd w:val="clear" w:color="auto" w:fill="FFFFFF"/>
              <w:spacing w:after="0" w:line="240" w:lineRule="auto"/>
              <w:jc w:val="both"/>
              <w:rPr>
                <w:rFonts w:cstheme="minorHAnsi"/>
              </w:rPr>
            </w:pPr>
            <w:r w:rsidRPr="009D5A36">
              <w:rPr>
                <w:rFonts w:cstheme="minorHAnsi"/>
              </w:rPr>
              <w:t>Option 2: 30 km/h (2000 Hz)</w:t>
            </w:r>
          </w:p>
          <w:p w14:paraId="03C2CB9A" w14:textId="77777777" w:rsidR="002E6A44" w:rsidRDefault="002E6A44" w:rsidP="00AE67DC">
            <w:pPr>
              <w:jc w:val="both"/>
              <w:rPr>
                <w:rStyle w:val="Strong"/>
                <w:rFonts w:cstheme="minorHAnsi"/>
                <w:u w:val="single"/>
              </w:rPr>
            </w:pPr>
          </w:p>
          <w:p w14:paraId="63098F69" w14:textId="77777777" w:rsidR="002E6A44" w:rsidRPr="009D5A36" w:rsidRDefault="002E6A44" w:rsidP="00AE67DC">
            <w:pPr>
              <w:jc w:val="both"/>
              <w:rPr>
                <w:rStyle w:val="Strong"/>
                <w:rFonts w:cstheme="minorHAnsi"/>
                <w:u w:val="single"/>
              </w:rPr>
            </w:pPr>
            <w:r w:rsidRPr="009D5A36">
              <w:rPr>
                <w:rStyle w:val="Strong"/>
                <w:rFonts w:cstheme="minorHAnsi"/>
                <w:u w:val="single"/>
              </w:rPr>
              <w:t>Issue 1-4-1: Study on phase noise impact for requirements derivation</w:t>
            </w:r>
          </w:p>
          <w:p w14:paraId="00CF9F64" w14:textId="77777777" w:rsidR="002E6A44" w:rsidRPr="009D5A36" w:rsidRDefault="002E6A44" w:rsidP="00AE67DC">
            <w:pPr>
              <w:shd w:val="clear" w:color="auto" w:fill="FFFFFF"/>
              <w:spacing w:after="0"/>
              <w:jc w:val="both"/>
              <w:rPr>
                <w:rFonts w:cstheme="minorHAnsi"/>
              </w:rPr>
            </w:pPr>
            <w:r w:rsidRPr="009D5A36">
              <w:rPr>
                <w:rFonts w:cstheme="minorHAnsi"/>
              </w:rPr>
              <w:t>Companies deliver two sets of ideal simulation results for requirement discussion. Result set#1 is without phase noise and set#2 is with phase noise.</w:t>
            </w:r>
          </w:p>
          <w:p w14:paraId="3822768D" w14:textId="77777777" w:rsidR="002E6A44" w:rsidRPr="009D5A36" w:rsidRDefault="002E6A44" w:rsidP="00AE67DC">
            <w:pPr>
              <w:pStyle w:val="ListParagraph"/>
              <w:numPr>
                <w:ilvl w:val="0"/>
                <w:numId w:val="41"/>
              </w:numPr>
              <w:shd w:val="clear" w:color="auto" w:fill="FFFFFF"/>
              <w:spacing w:after="0" w:line="240" w:lineRule="auto"/>
              <w:jc w:val="both"/>
              <w:rPr>
                <w:rFonts w:cstheme="minorHAnsi"/>
              </w:rPr>
            </w:pPr>
            <w:r w:rsidRPr="009D5A36">
              <w:rPr>
                <w:rFonts w:cstheme="minorHAnsi"/>
              </w:rPr>
              <w:t>No Tx phase noise is modelled</w:t>
            </w:r>
          </w:p>
          <w:p w14:paraId="1D2AD40C" w14:textId="77777777" w:rsidR="002E6A44" w:rsidRPr="009D5A36" w:rsidRDefault="002E6A44" w:rsidP="00AE67DC">
            <w:pPr>
              <w:pStyle w:val="ListParagraph"/>
              <w:numPr>
                <w:ilvl w:val="0"/>
                <w:numId w:val="41"/>
              </w:numPr>
              <w:shd w:val="clear" w:color="auto" w:fill="FFFFFF"/>
              <w:spacing w:after="0" w:line="240" w:lineRule="auto"/>
              <w:jc w:val="both"/>
              <w:rPr>
                <w:rFonts w:cstheme="minorHAnsi"/>
              </w:rPr>
            </w:pPr>
            <w:r w:rsidRPr="009D5A36">
              <w:rPr>
                <w:rFonts w:cstheme="minorHAnsi"/>
              </w:rPr>
              <w:t>Rx Phase noise is modelled only to find feasible FRC configuration (</w:t>
            </w:r>
            <w:proofErr w:type="gramStart"/>
            <w:r w:rsidRPr="009D5A36">
              <w:rPr>
                <w:rFonts w:cstheme="minorHAnsi"/>
              </w:rPr>
              <w:t>i.e.</w:t>
            </w:r>
            <w:proofErr w:type="gramEnd"/>
            <w:r w:rsidRPr="009D5A36">
              <w:rPr>
                <w:rFonts w:cstheme="minorHAnsi"/>
              </w:rPr>
              <w:t xml:space="preserve"> achieve maximum throughput and loss in comparison to scenarios without Rx phase noise is less than 1 dB)</w:t>
            </w:r>
          </w:p>
          <w:p w14:paraId="0F15809E" w14:textId="77777777" w:rsidR="002E6A44" w:rsidRPr="009D5A36" w:rsidRDefault="002E6A44" w:rsidP="00AE67DC">
            <w:pPr>
              <w:pStyle w:val="ListParagraph"/>
              <w:numPr>
                <w:ilvl w:val="0"/>
                <w:numId w:val="41"/>
              </w:numPr>
              <w:shd w:val="clear" w:color="auto" w:fill="FFFFFF"/>
              <w:spacing w:after="0" w:line="240" w:lineRule="auto"/>
              <w:jc w:val="both"/>
              <w:rPr>
                <w:rFonts w:cstheme="minorHAnsi"/>
              </w:rPr>
            </w:pPr>
            <w:r w:rsidRPr="009D5A36">
              <w:rPr>
                <w:rFonts w:cstheme="minorHAnsi"/>
              </w:rPr>
              <w:t>70 GHz carrier frequency is assumed</w:t>
            </w:r>
          </w:p>
          <w:p w14:paraId="46F3DFFA" w14:textId="77777777" w:rsidR="002E6A44" w:rsidRPr="00651765" w:rsidRDefault="002E6A44" w:rsidP="00AE67DC">
            <w:pPr>
              <w:jc w:val="both"/>
              <w:rPr>
                <w:rStyle w:val="Strong"/>
                <w:rFonts w:cstheme="minorHAnsi"/>
                <w:u w:val="single"/>
              </w:rPr>
            </w:pPr>
            <w:r w:rsidRPr="00651765">
              <w:rPr>
                <w:rStyle w:val="Strong"/>
                <w:rFonts w:cstheme="minorHAnsi"/>
                <w:u w:val="single"/>
              </w:rPr>
              <w:t>Issue 1-4-2: Phase noise model</w:t>
            </w:r>
          </w:p>
          <w:p w14:paraId="29E5AE90" w14:textId="3E2396A1" w:rsidR="002E6A44" w:rsidRPr="009D5A36" w:rsidRDefault="002E6A44" w:rsidP="002E6A44">
            <w:pPr>
              <w:shd w:val="clear" w:color="auto" w:fill="FFFFFF"/>
              <w:spacing w:after="0"/>
              <w:jc w:val="both"/>
              <w:rPr>
                <w:rFonts w:cstheme="minorHAnsi"/>
              </w:rPr>
            </w:pPr>
            <w:r w:rsidRPr="00651765">
              <w:rPr>
                <w:rFonts w:cstheme="minorHAnsi"/>
              </w:rPr>
              <w:t>Consider PN model set 1 and 2 in TR 38.808 for initial simulation results alignment.</w:t>
            </w:r>
          </w:p>
        </w:tc>
      </w:tr>
      <w:bookmarkEnd w:id="4"/>
    </w:tbl>
    <w:p w14:paraId="061439E5" w14:textId="77777777" w:rsidR="002E6A44" w:rsidRDefault="002E6A44" w:rsidP="00FB7DD4">
      <w:pPr>
        <w:jc w:val="both"/>
      </w:pPr>
    </w:p>
    <w:p w14:paraId="7FBF962C" w14:textId="705194B7" w:rsidR="002E6A44" w:rsidRDefault="002E6A44" w:rsidP="00FB7DD4">
      <w:pPr>
        <w:jc w:val="both"/>
      </w:pPr>
      <w:r>
        <w:t xml:space="preserve">We follow-up on these issues in a separate paper [2].  </w:t>
      </w:r>
    </w:p>
    <w:p w14:paraId="46C6DE3A" w14:textId="77777777" w:rsidR="002E6A44" w:rsidRDefault="002E6A44" w:rsidP="00FB7DD4">
      <w:pPr>
        <w:jc w:val="both"/>
      </w:pPr>
    </w:p>
    <w:p w14:paraId="35F36F6F" w14:textId="1961829A" w:rsidR="00616969" w:rsidRDefault="00616969" w:rsidP="00D2126C">
      <w:pPr>
        <w:pStyle w:val="Heading1"/>
        <w:rPr>
          <w:lang w:val="en-US"/>
        </w:rPr>
      </w:pPr>
      <w:r w:rsidRPr="00F1784D">
        <w:rPr>
          <w:lang w:val="en-US"/>
        </w:rPr>
        <w:lastRenderedPageBreak/>
        <w:t>2</w:t>
      </w:r>
      <w:r w:rsidRPr="00F1784D">
        <w:rPr>
          <w:lang w:val="en-US"/>
        </w:rPr>
        <w:tab/>
      </w:r>
      <w:bookmarkStart w:id="5" w:name="_Hlk101455548"/>
      <w:r w:rsidR="00F10AFD">
        <w:rPr>
          <w:lang w:val="en-US"/>
        </w:rPr>
        <w:t>Remaining issues for</w:t>
      </w:r>
      <w:r w:rsidR="002364E9">
        <w:rPr>
          <w:lang w:val="en-US"/>
        </w:rPr>
        <w:t xml:space="preserve"> </w:t>
      </w:r>
      <w:r w:rsidR="0086091E">
        <w:rPr>
          <w:lang w:val="en-US"/>
        </w:rPr>
        <w:t>PDSCH</w:t>
      </w:r>
      <w:r w:rsidRPr="00F1784D">
        <w:rPr>
          <w:lang w:val="en-US"/>
        </w:rPr>
        <w:t xml:space="preserve"> requirements</w:t>
      </w:r>
      <w:bookmarkEnd w:id="5"/>
    </w:p>
    <w:p w14:paraId="06735EAE" w14:textId="77777777" w:rsidR="009B3422" w:rsidRDefault="009B3422" w:rsidP="00FA696B">
      <w:pPr>
        <w:rPr>
          <w:lang w:eastAsia="ja-JP"/>
        </w:rPr>
      </w:pPr>
      <w:bookmarkStart w:id="6" w:name="_Hlk101455583"/>
    </w:p>
    <w:p w14:paraId="101EC048" w14:textId="6CF4CD42" w:rsidR="00FA696B" w:rsidRPr="00FA696B" w:rsidRDefault="00FA696B" w:rsidP="00FA696B">
      <w:pPr>
        <w:rPr>
          <w:lang w:eastAsia="ja-JP"/>
        </w:rPr>
      </w:pPr>
      <w:r>
        <w:rPr>
          <w:lang w:eastAsia="ja-JP"/>
        </w:rPr>
        <w:t>Several issues need to be discussed in this meeting. Then, we will</w:t>
      </w:r>
      <w:r w:rsidR="00656B4C">
        <w:rPr>
          <w:lang w:eastAsia="ja-JP"/>
        </w:rPr>
        <w:t xml:space="preserve"> provide our proposals to address them.</w:t>
      </w:r>
      <w:bookmarkEnd w:id="6"/>
    </w:p>
    <w:tbl>
      <w:tblPr>
        <w:tblStyle w:val="TableGrid"/>
        <w:tblW w:w="0" w:type="auto"/>
        <w:tblLook w:val="04A0" w:firstRow="1" w:lastRow="0" w:firstColumn="1" w:lastColumn="0" w:noHBand="0" w:noVBand="1"/>
      </w:tblPr>
      <w:tblGrid>
        <w:gridCol w:w="9629"/>
      </w:tblGrid>
      <w:tr w:rsidR="00F10AFD" w:rsidRPr="009D5A36" w14:paraId="6314FBAE" w14:textId="77777777" w:rsidTr="00AE67DC">
        <w:tc>
          <w:tcPr>
            <w:tcW w:w="9629" w:type="dxa"/>
          </w:tcPr>
          <w:p w14:paraId="71396B14" w14:textId="77777777" w:rsidR="00F10AFD" w:rsidRPr="00651765" w:rsidRDefault="00F10AFD" w:rsidP="00AE67DC">
            <w:pPr>
              <w:jc w:val="both"/>
              <w:rPr>
                <w:rStyle w:val="Strong"/>
                <w:rFonts w:cstheme="minorHAnsi"/>
                <w:u w:val="single"/>
              </w:rPr>
            </w:pPr>
            <w:r w:rsidRPr="00651765">
              <w:rPr>
                <w:rStyle w:val="Strong"/>
                <w:rFonts w:cstheme="minorHAnsi"/>
                <w:u w:val="single"/>
              </w:rPr>
              <w:t>Issue 3-1-1: SCS for DL requirements definition</w:t>
            </w:r>
          </w:p>
          <w:p w14:paraId="42CDD806" w14:textId="77777777" w:rsidR="00F10AFD" w:rsidRPr="00651765" w:rsidRDefault="00F10AFD" w:rsidP="00AE67DC">
            <w:pPr>
              <w:shd w:val="clear" w:color="auto" w:fill="FFFFFF"/>
              <w:spacing w:after="0"/>
              <w:jc w:val="both"/>
              <w:rPr>
                <w:rFonts w:cstheme="minorHAnsi"/>
              </w:rPr>
            </w:pPr>
            <w:r w:rsidRPr="00651765">
              <w:rPr>
                <w:rFonts w:cstheme="minorHAnsi"/>
              </w:rPr>
              <w:t>Consider the following SCS for DL requirements definition:</w:t>
            </w:r>
          </w:p>
          <w:p w14:paraId="6DE53E76" w14:textId="77777777" w:rsidR="00F10AFD" w:rsidRPr="00651765" w:rsidRDefault="00F10AFD" w:rsidP="00AE67DC">
            <w:pPr>
              <w:pStyle w:val="ListParagraph"/>
              <w:numPr>
                <w:ilvl w:val="0"/>
                <w:numId w:val="41"/>
              </w:numPr>
              <w:shd w:val="clear" w:color="auto" w:fill="FFFFFF"/>
              <w:spacing w:after="0" w:line="240" w:lineRule="auto"/>
              <w:jc w:val="both"/>
              <w:rPr>
                <w:rFonts w:cstheme="minorHAnsi"/>
              </w:rPr>
            </w:pPr>
            <w:r w:rsidRPr="00651765">
              <w:rPr>
                <w:rFonts w:cstheme="minorHAnsi"/>
              </w:rPr>
              <w:t>120, 480 kHz</w:t>
            </w:r>
          </w:p>
          <w:p w14:paraId="0E9A1E5F" w14:textId="77777777" w:rsidR="00F10AFD" w:rsidRPr="00651765" w:rsidRDefault="00F10AFD" w:rsidP="00AE67DC">
            <w:pPr>
              <w:pStyle w:val="ListParagraph"/>
              <w:numPr>
                <w:ilvl w:val="0"/>
                <w:numId w:val="41"/>
              </w:numPr>
              <w:shd w:val="clear" w:color="auto" w:fill="FFFFFF"/>
              <w:spacing w:after="0" w:line="240" w:lineRule="auto"/>
              <w:jc w:val="both"/>
              <w:rPr>
                <w:rFonts w:cstheme="minorHAnsi"/>
              </w:rPr>
            </w:pPr>
            <w:r w:rsidRPr="00651765">
              <w:rPr>
                <w:rFonts w:cstheme="minorHAnsi"/>
              </w:rPr>
              <w:t>FFS 960 kHz</w:t>
            </w:r>
          </w:p>
          <w:p w14:paraId="498BCC65" w14:textId="77777777" w:rsidR="00F10AFD" w:rsidRPr="00651765" w:rsidRDefault="00F10AFD" w:rsidP="00AE67DC">
            <w:pPr>
              <w:shd w:val="clear" w:color="auto" w:fill="FFFFFF"/>
              <w:spacing w:after="0"/>
              <w:jc w:val="both"/>
              <w:rPr>
                <w:rFonts w:cstheme="minorHAnsi"/>
              </w:rPr>
            </w:pPr>
          </w:p>
          <w:p w14:paraId="132D2D24" w14:textId="77777777" w:rsidR="00F10AFD" w:rsidRPr="00651765" w:rsidRDefault="00F10AFD" w:rsidP="00AE67DC">
            <w:pPr>
              <w:jc w:val="both"/>
              <w:rPr>
                <w:rStyle w:val="Strong"/>
                <w:rFonts w:cstheme="minorHAnsi"/>
                <w:u w:val="single"/>
              </w:rPr>
            </w:pPr>
            <w:r w:rsidRPr="00651765">
              <w:rPr>
                <w:rStyle w:val="Strong"/>
                <w:rFonts w:cstheme="minorHAnsi"/>
                <w:u w:val="single"/>
              </w:rPr>
              <w:t>Issue 3-1-2: CBW for DL requirements definition</w:t>
            </w:r>
          </w:p>
          <w:p w14:paraId="47296783" w14:textId="77777777" w:rsidR="00F10AFD" w:rsidRPr="00651765" w:rsidRDefault="00F10AFD" w:rsidP="00AE67DC">
            <w:pPr>
              <w:shd w:val="clear" w:color="auto" w:fill="FFFFFF"/>
              <w:spacing w:after="0"/>
              <w:jc w:val="both"/>
              <w:rPr>
                <w:rFonts w:cstheme="minorHAnsi"/>
              </w:rPr>
            </w:pPr>
            <w:r w:rsidRPr="00651765">
              <w:rPr>
                <w:rFonts w:cstheme="minorHAnsi"/>
              </w:rPr>
              <w:t>120 kHz:</w:t>
            </w:r>
          </w:p>
          <w:p w14:paraId="1A74F797" w14:textId="77777777" w:rsidR="00F10AFD" w:rsidRPr="00651765" w:rsidRDefault="00F10AFD" w:rsidP="00AE67DC">
            <w:pPr>
              <w:pStyle w:val="ListParagraph"/>
              <w:numPr>
                <w:ilvl w:val="0"/>
                <w:numId w:val="41"/>
              </w:numPr>
              <w:shd w:val="clear" w:color="auto" w:fill="FFFFFF"/>
              <w:spacing w:after="0" w:line="240" w:lineRule="auto"/>
              <w:jc w:val="both"/>
              <w:rPr>
                <w:rFonts w:cstheme="minorHAnsi"/>
              </w:rPr>
            </w:pPr>
            <w:r w:rsidRPr="00651765">
              <w:rPr>
                <w:rFonts w:cstheme="minorHAnsi"/>
              </w:rPr>
              <w:t>100, 400 MHz</w:t>
            </w:r>
          </w:p>
          <w:p w14:paraId="144B1E05" w14:textId="77777777" w:rsidR="00F10AFD" w:rsidRPr="00651765" w:rsidRDefault="00F10AFD" w:rsidP="00AE67DC">
            <w:pPr>
              <w:shd w:val="clear" w:color="auto" w:fill="FFFFFF"/>
              <w:spacing w:after="0"/>
              <w:jc w:val="both"/>
              <w:rPr>
                <w:rFonts w:cstheme="minorHAnsi"/>
              </w:rPr>
            </w:pPr>
            <w:r w:rsidRPr="00651765">
              <w:rPr>
                <w:rFonts w:cstheme="minorHAnsi"/>
              </w:rPr>
              <w:t>480 MHz:</w:t>
            </w:r>
          </w:p>
          <w:p w14:paraId="20CB6835" w14:textId="77777777" w:rsidR="00F10AFD" w:rsidRPr="00651765" w:rsidRDefault="00F10AFD" w:rsidP="00AE67DC">
            <w:pPr>
              <w:pStyle w:val="ListParagraph"/>
              <w:numPr>
                <w:ilvl w:val="0"/>
                <w:numId w:val="41"/>
              </w:numPr>
              <w:shd w:val="clear" w:color="auto" w:fill="FFFFFF"/>
              <w:spacing w:after="0" w:line="240" w:lineRule="auto"/>
              <w:jc w:val="both"/>
              <w:rPr>
                <w:rFonts w:cstheme="minorHAnsi"/>
              </w:rPr>
            </w:pPr>
            <w:r w:rsidRPr="00651765">
              <w:rPr>
                <w:rFonts w:cstheme="minorHAnsi"/>
              </w:rPr>
              <w:t>400 MHz</w:t>
            </w:r>
          </w:p>
          <w:p w14:paraId="36696A2F" w14:textId="77777777" w:rsidR="00F10AFD" w:rsidRPr="00651765" w:rsidRDefault="00F10AFD" w:rsidP="00AE67DC">
            <w:pPr>
              <w:pStyle w:val="ListParagraph"/>
              <w:numPr>
                <w:ilvl w:val="0"/>
                <w:numId w:val="41"/>
              </w:numPr>
              <w:shd w:val="clear" w:color="auto" w:fill="FFFFFF"/>
              <w:spacing w:after="0" w:line="240" w:lineRule="auto"/>
              <w:jc w:val="both"/>
              <w:rPr>
                <w:rFonts w:cstheme="minorHAnsi"/>
              </w:rPr>
            </w:pPr>
            <w:r w:rsidRPr="00651765">
              <w:rPr>
                <w:rFonts w:cstheme="minorHAnsi"/>
              </w:rPr>
              <w:t>FFS on 1600 MHz</w:t>
            </w:r>
          </w:p>
          <w:p w14:paraId="051B5802" w14:textId="77777777" w:rsidR="00F10AFD" w:rsidRPr="00651765" w:rsidRDefault="00F10AFD" w:rsidP="00AE67DC">
            <w:pPr>
              <w:shd w:val="clear" w:color="auto" w:fill="FFFFFF"/>
              <w:spacing w:after="0"/>
              <w:jc w:val="both"/>
              <w:rPr>
                <w:rFonts w:cstheme="minorHAnsi"/>
              </w:rPr>
            </w:pPr>
            <w:r w:rsidRPr="00651765">
              <w:rPr>
                <w:rFonts w:cstheme="minorHAnsi"/>
              </w:rPr>
              <w:t>960 kHz:</w:t>
            </w:r>
          </w:p>
          <w:p w14:paraId="050BEA6B" w14:textId="77777777" w:rsidR="00F10AFD" w:rsidRPr="00651765" w:rsidRDefault="00F10AFD" w:rsidP="00AE67DC">
            <w:pPr>
              <w:pStyle w:val="ListParagraph"/>
              <w:numPr>
                <w:ilvl w:val="0"/>
                <w:numId w:val="41"/>
              </w:numPr>
              <w:shd w:val="clear" w:color="auto" w:fill="FFFFFF"/>
              <w:spacing w:after="0" w:line="240" w:lineRule="auto"/>
              <w:jc w:val="both"/>
              <w:rPr>
                <w:rFonts w:cstheme="minorHAnsi"/>
              </w:rPr>
            </w:pPr>
            <w:r w:rsidRPr="00651765">
              <w:rPr>
                <w:rFonts w:cstheme="minorHAnsi"/>
              </w:rPr>
              <w:t>400 MHz</w:t>
            </w:r>
          </w:p>
          <w:p w14:paraId="352CCC5C" w14:textId="77777777" w:rsidR="00F10AFD" w:rsidRPr="00651765" w:rsidRDefault="00F10AFD" w:rsidP="00AE67DC">
            <w:pPr>
              <w:pStyle w:val="ListParagraph"/>
              <w:numPr>
                <w:ilvl w:val="0"/>
                <w:numId w:val="41"/>
              </w:numPr>
              <w:shd w:val="clear" w:color="auto" w:fill="FFFFFF"/>
              <w:spacing w:after="0" w:line="240" w:lineRule="auto"/>
              <w:jc w:val="both"/>
              <w:rPr>
                <w:rFonts w:cstheme="minorHAnsi"/>
              </w:rPr>
            </w:pPr>
            <w:r w:rsidRPr="00651765">
              <w:rPr>
                <w:rFonts w:cstheme="minorHAnsi"/>
              </w:rPr>
              <w:t>FFS on 2000 MHz</w:t>
            </w:r>
          </w:p>
          <w:p w14:paraId="12A8B5D3" w14:textId="77777777" w:rsidR="00F10AFD" w:rsidRPr="00651765" w:rsidRDefault="00F10AFD" w:rsidP="00AE67DC">
            <w:pPr>
              <w:shd w:val="clear" w:color="auto" w:fill="FFFFFF"/>
              <w:spacing w:after="0"/>
              <w:jc w:val="both"/>
              <w:rPr>
                <w:rFonts w:cstheme="minorHAnsi"/>
              </w:rPr>
            </w:pPr>
          </w:p>
          <w:p w14:paraId="6D540F4E" w14:textId="77777777" w:rsidR="00F10AFD" w:rsidRPr="00651765" w:rsidRDefault="00F10AFD" w:rsidP="00AE67DC">
            <w:pPr>
              <w:jc w:val="both"/>
              <w:rPr>
                <w:rStyle w:val="Strong"/>
                <w:rFonts w:cstheme="minorHAnsi"/>
                <w:u w:val="single"/>
              </w:rPr>
            </w:pPr>
            <w:r w:rsidRPr="00651765">
              <w:rPr>
                <w:rStyle w:val="Strong"/>
                <w:rFonts w:cstheme="minorHAnsi"/>
                <w:u w:val="single"/>
              </w:rPr>
              <w:t>Issue 3-3-7: MCS, modulation order for PDSCH requirements</w:t>
            </w:r>
          </w:p>
          <w:p w14:paraId="4CDC1141" w14:textId="77777777" w:rsidR="00F10AFD" w:rsidRPr="00651765" w:rsidRDefault="00F10AFD" w:rsidP="00AE67DC">
            <w:pPr>
              <w:shd w:val="clear" w:color="auto" w:fill="FFFFFF"/>
              <w:spacing w:after="0"/>
              <w:jc w:val="both"/>
              <w:rPr>
                <w:rFonts w:cstheme="minorHAnsi"/>
              </w:rPr>
            </w:pPr>
            <w:r w:rsidRPr="00651765">
              <w:rPr>
                <w:rFonts w:cstheme="minorHAnsi"/>
              </w:rPr>
              <w:t>Define PDSCH requirements with MCS 4, MCS 13 and MCS [22]</w:t>
            </w:r>
          </w:p>
          <w:p w14:paraId="318ED670" w14:textId="77777777" w:rsidR="00F10AFD" w:rsidRPr="00651765" w:rsidRDefault="00F10AFD" w:rsidP="00AE67DC">
            <w:pPr>
              <w:pStyle w:val="ListParagraph"/>
              <w:numPr>
                <w:ilvl w:val="0"/>
                <w:numId w:val="42"/>
              </w:numPr>
              <w:shd w:val="clear" w:color="auto" w:fill="FFFFFF"/>
              <w:spacing w:after="0" w:line="240" w:lineRule="auto"/>
              <w:jc w:val="both"/>
              <w:rPr>
                <w:rFonts w:cstheme="minorHAnsi"/>
              </w:rPr>
            </w:pPr>
            <w:r w:rsidRPr="00651765">
              <w:rPr>
                <w:rFonts w:cstheme="minorHAnsi"/>
              </w:rPr>
              <w:t>Other MCS values are not precluded</w:t>
            </w:r>
          </w:p>
          <w:p w14:paraId="4FC548C6" w14:textId="77777777" w:rsidR="00F10AFD" w:rsidRPr="00651765" w:rsidRDefault="00F10AFD" w:rsidP="00AE67DC">
            <w:pPr>
              <w:shd w:val="clear" w:color="auto" w:fill="FFFFFF"/>
              <w:spacing w:after="0"/>
              <w:jc w:val="both"/>
              <w:rPr>
                <w:rFonts w:cstheme="minorHAnsi"/>
              </w:rPr>
            </w:pPr>
          </w:p>
          <w:p w14:paraId="5E85B5B6" w14:textId="77777777" w:rsidR="00F10AFD" w:rsidRPr="00651765" w:rsidRDefault="00F10AFD" w:rsidP="00AE67DC">
            <w:pPr>
              <w:jc w:val="both"/>
              <w:rPr>
                <w:rStyle w:val="Strong"/>
                <w:rFonts w:cstheme="minorHAnsi"/>
                <w:u w:val="single"/>
              </w:rPr>
            </w:pPr>
            <w:r w:rsidRPr="00651765">
              <w:rPr>
                <w:rStyle w:val="Strong"/>
                <w:rFonts w:cstheme="minorHAnsi"/>
                <w:u w:val="single"/>
              </w:rPr>
              <w:t>Issue 3-3-8: Rank</w:t>
            </w:r>
          </w:p>
          <w:p w14:paraId="4A98E288" w14:textId="77777777" w:rsidR="00F10AFD" w:rsidRPr="00651765" w:rsidRDefault="00F10AFD" w:rsidP="00AE67DC">
            <w:pPr>
              <w:shd w:val="clear" w:color="auto" w:fill="FFFFFF"/>
              <w:spacing w:after="0"/>
              <w:jc w:val="both"/>
              <w:rPr>
                <w:rFonts w:cstheme="minorHAnsi"/>
              </w:rPr>
            </w:pPr>
            <w:r w:rsidRPr="00651765">
              <w:rPr>
                <w:rFonts w:cstheme="minorHAnsi"/>
              </w:rPr>
              <w:t>Define PDSCH requirements with:</w:t>
            </w:r>
          </w:p>
          <w:p w14:paraId="663745F5" w14:textId="77777777" w:rsidR="00F10AFD" w:rsidRPr="00651765" w:rsidRDefault="00F10AFD" w:rsidP="00AE67DC">
            <w:pPr>
              <w:pStyle w:val="ListParagraph"/>
              <w:numPr>
                <w:ilvl w:val="0"/>
                <w:numId w:val="41"/>
              </w:numPr>
              <w:shd w:val="clear" w:color="auto" w:fill="FFFFFF"/>
              <w:spacing w:after="0" w:line="240" w:lineRule="auto"/>
              <w:jc w:val="both"/>
              <w:rPr>
                <w:rFonts w:cstheme="minorHAnsi"/>
              </w:rPr>
            </w:pPr>
            <w:r w:rsidRPr="00651765">
              <w:rPr>
                <w:rFonts w:cstheme="minorHAnsi"/>
              </w:rPr>
              <w:t>Rank 1</w:t>
            </w:r>
          </w:p>
          <w:p w14:paraId="7183BDF0" w14:textId="77777777" w:rsidR="00F10AFD" w:rsidRPr="00651765" w:rsidRDefault="00F10AFD" w:rsidP="00AE67DC">
            <w:pPr>
              <w:pStyle w:val="ListParagraph"/>
              <w:numPr>
                <w:ilvl w:val="1"/>
                <w:numId w:val="41"/>
              </w:numPr>
              <w:shd w:val="clear" w:color="auto" w:fill="FFFFFF"/>
              <w:spacing w:after="0" w:line="240" w:lineRule="auto"/>
              <w:jc w:val="both"/>
              <w:rPr>
                <w:rFonts w:cstheme="minorHAnsi"/>
              </w:rPr>
            </w:pPr>
            <w:r w:rsidRPr="00651765">
              <w:rPr>
                <w:rFonts w:cstheme="minorHAnsi"/>
              </w:rPr>
              <w:t>FFS FD-OCC is not applied to all the antenna ports for DMRS</w:t>
            </w:r>
          </w:p>
          <w:p w14:paraId="661A9CA4" w14:textId="77777777" w:rsidR="00F10AFD" w:rsidRPr="00651765" w:rsidRDefault="00F10AFD" w:rsidP="00AE67DC">
            <w:pPr>
              <w:pStyle w:val="ListParagraph"/>
              <w:numPr>
                <w:ilvl w:val="0"/>
                <w:numId w:val="41"/>
              </w:numPr>
              <w:shd w:val="clear" w:color="auto" w:fill="FFFFFF"/>
              <w:spacing w:after="0" w:line="240" w:lineRule="auto"/>
              <w:jc w:val="both"/>
              <w:rPr>
                <w:rFonts w:cstheme="minorHAnsi"/>
              </w:rPr>
            </w:pPr>
            <w:r w:rsidRPr="00651765">
              <w:rPr>
                <w:rFonts w:cstheme="minorHAnsi"/>
              </w:rPr>
              <w:t>FFS Rank 2</w:t>
            </w:r>
          </w:p>
          <w:p w14:paraId="25F8348B" w14:textId="77777777" w:rsidR="00F10AFD" w:rsidRPr="00651765" w:rsidRDefault="00F10AFD" w:rsidP="00AE67DC">
            <w:pPr>
              <w:shd w:val="clear" w:color="auto" w:fill="FFFFFF"/>
              <w:jc w:val="both"/>
              <w:rPr>
                <w:rFonts w:cstheme="minorHAnsi"/>
              </w:rPr>
            </w:pPr>
          </w:p>
          <w:p w14:paraId="3E0480BA" w14:textId="77777777" w:rsidR="00F10AFD" w:rsidRPr="00651765" w:rsidRDefault="00F10AFD" w:rsidP="00AE67DC">
            <w:pPr>
              <w:shd w:val="clear" w:color="auto" w:fill="FFFFFF"/>
              <w:jc w:val="both"/>
              <w:rPr>
                <w:rFonts w:cstheme="minorHAnsi"/>
              </w:rPr>
            </w:pPr>
            <w:r w:rsidRPr="00651765">
              <w:rPr>
                <w:rStyle w:val="Strong"/>
                <w:rFonts w:cstheme="minorHAnsi"/>
                <w:u w:val="single"/>
              </w:rPr>
              <w:t>Issue 3-3-9: PTRS configuration</w:t>
            </w:r>
          </w:p>
          <w:p w14:paraId="4DCB3D4E" w14:textId="77777777" w:rsidR="00F10AFD" w:rsidRPr="00651765" w:rsidRDefault="00F10AFD" w:rsidP="00AE67DC">
            <w:pPr>
              <w:shd w:val="clear" w:color="auto" w:fill="FFFFFF"/>
              <w:jc w:val="both"/>
              <w:rPr>
                <w:rFonts w:cstheme="minorHAnsi"/>
              </w:rPr>
            </w:pPr>
            <w:r w:rsidRPr="00651765">
              <w:rPr>
                <w:rFonts w:cstheme="minorHAnsi"/>
              </w:rPr>
              <w:t>Consider PTRS configuration as K</w:t>
            </w:r>
            <w:r>
              <w:rPr>
                <w:rFonts w:cstheme="minorHAnsi"/>
              </w:rPr>
              <w:t xml:space="preserve"> </w:t>
            </w:r>
            <w:r w:rsidRPr="00651765">
              <w:rPr>
                <w:rFonts w:cstheme="minorHAnsi"/>
              </w:rPr>
              <w:t>=</w:t>
            </w:r>
            <w:r>
              <w:rPr>
                <w:rFonts w:cstheme="minorHAnsi"/>
              </w:rPr>
              <w:t xml:space="preserve"> </w:t>
            </w:r>
            <w:r w:rsidRPr="00651765">
              <w:rPr>
                <w:rFonts w:cstheme="minorHAnsi"/>
              </w:rPr>
              <w:t>2, L</w:t>
            </w:r>
            <w:r>
              <w:rPr>
                <w:rFonts w:cstheme="minorHAnsi"/>
              </w:rPr>
              <w:t xml:space="preserve"> </w:t>
            </w:r>
            <w:r w:rsidRPr="00651765">
              <w:rPr>
                <w:rFonts w:cstheme="minorHAnsi"/>
              </w:rPr>
              <w:t>=</w:t>
            </w:r>
            <w:r>
              <w:rPr>
                <w:rFonts w:cstheme="minorHAnsi"/>
              </w:rPr>
              <w:t xml:space="preserve"> </w:t>
            </w:r>
            <w:r w:rsidRPr="00651765">
              <w:rPr>
                <w:rFonts w:cstheme="minorHAnsi"/>
              </w:rPr>
              <w:t>1</w:t>
            </w:r>
            <w:r>
              <w:rPr>
                <w:rFonts w:cstheme="minorHAnsi"/>
              </w:rPr>
              <w:t>.</w:t>
            </w:r>
          </w:p>
          <w:p w14:paraId="08FBBC18" w14:textId="77777777" w:rsidR="00F10AFD" w:rsidRDefault="00F10AFD" w:rsidP="00AE67DC">
            <w:pPr>
              <w:shd w:val="clear" w:color="auto" w:fill="FFFFFF"/>
              <w:spacing w:after="0"/>
              <w:jc w:val="both"/>
              <w:rPr>
                <w:rFonts w:cstheme="minorHAnsi"/>
              </w:rPr>
            </w:pPr>
          </w:p>
          <w:p w14:paraId="3C6BA7A1" w14:textId="77777777" w:rsidR="00F10AFD" w:rsidRPr="00B04EB6" w:rsidRDefault="00F10AFD" w:rsidP="00AE67DC">
            <w:pPr>
              <w:shd w:val="clear" w:color="auto" w:fill="FFFFFF"/>
              <w:jc w:val="both"/>
              <w:rPr>
                <w:rFonts w:cstheme="minorHAnsi"/>
              </w:rPr>
            </w:pPr>
            <w:r w:rsidRPr="00B04EB6">
              <w:rPr>
                <w:rStyle w:val="Strong"/>
                <w:rFonts w:cstheme="minorHAnsi"/>
                <w:u w:val="single"/>
              </w:rPr>
              <w:t>Issue 3-3-12: Rx processing assumptions</w:t>
            </w:r>
          </w:p>
          <w:p w14:paraId="090AAD33" w14:textId="77777777" w:rsidR="00F10AFD" w:rsidRPr="00B04EB6" w:rsidRDefault="00F10AFD" w:rsidP="00AE67DC">
            <w:pPr>
              <w:shd w:val="clear" w:color="auto" w:fill="FFFFFF"/>
              <w:jc w:val="both"/>
              <w:rPr>
                <w:rFonts w:cstheme="minorHAnsi"/>
              </w:rPr>
            </w:pPr>
            <w:r w:rsidRPr="00B04EB6">
              <w:rPr>
                <w:rFonts w:cstheme="minorHAnsi"/>
              </w:rPr>
              <w:t>Define PDSCH performance requirements by using phase noise compensation</w:t>
            </w:r>
          </w:p>
          <w:p w14:paraId="79A32B9B" w14:textId="77777777" w:rsidR="00F10AFD" w:rsidRPr="00B04EB6" w:rsidRDefault="00F10AFD" w:rsidP="00AE67DC">
            <w:pPr>
              <w:pStyle w:val="ListParagraph"/>
              <w:numPr>
                <w:ilvl w:val="0"/>
                <w:numId w:val="43"/>
              </w:numPr>
              <w:shd w:val="clear" w:color="auto" w:fill="FFFFFF"/>
              <w:spacing w:after="0" w:line="240" w:lineRule="auto"/>
              <w:jc w:val="both"/>
              <w:rPr>
                <w:rFonts w:cstheme="minorHAnsi"/>
              </w:rPr>
            </w:pPr>
            <w:r w:rsidRPr="00B04EB6">
              <w:rPr>
                <w:rFonts w:eastAsia="SimSun" w:cstheme="minorHAnsi"/>
                <w:lang w:val="en-GB"/>
              </w:rPr>
              <w:t>Companies are encouraged to bring results for CPE and CPE+ICI compensation methods</w:t>
            </w:r>
          </w:p>
          <w:p w14:paraId="03CCCE5A" w14:textId="77777777" w:rsidR="00F10AFD" w:rsidRPr="009D5A36" w:rsidRDefault="00F10AFD" w:rsidP="00AE67DC">
            <w:pPr>
              <w:shd w:val="clear" w:color="auto" w:fill="FFFFFF"/>
              <w:spacing w:after="0"/>
              <w:jc w:val="both"/>
              <w:rPr>
                <w:rFonts w:cstheme="minorHAnsi"/>
              </w:rPr>
            </w:pPr>
          </w:p>
        </w:tc>
      </w:tr>
    </w:tbl>
    <w:p w14:paraId="71559B5D" w14:textId="48D2DAAE" w:rsidR="00730D76" w:rsidRDefault="00730D76" w:rsidP="00BD2060"/>
    <w:p w14:paraId="5EE4D51A" w14:textId="03801161" w:rsidR="00C316A9" w:rsidRPr="00F1784D" w:rsidRDefault="00C316A9" w:rsidP="00C316A9">
      <w:pPr>
        <w:pStyle w:val="Heading2"/>
        <w:rPr>
          <w:lang w:val="en-US"/>
        </w:rPr>
      </w:pPr>
      <w:r>
        <w:rPr>
          <w:lang w:val="en-US"/>
        </w:rPr>
        <w:t>2</w:t>
      </w:r>
      <w:r w:rsidRPr="00F1784D">
        <w:rPr>
          <w:lang w:val="en-US"/>
        </w:rPr>
        <w:t>.1</w:t>
      </w:r>
      <w:r w:rsidRPr="00F1784D">
        <w:rPr>
          <w:lang w:val="en-US"/>
        </w:rPr>
        <w:tab/>
      </w:r>
      <w:r>
        <w:rPr>
          <w:lang w:val="en-US"/>
        </w:rPr>
        <w:t>SCS/CBW combinations</w:t>
      </w:r>
      <w:r w:rsidR="00597FA7">
        <w:rPr>
          <w:lang w:val="en-US"/>
        </w:rPr>
        <w:t xml:space="preserve"> and general issues</w:t>
      </w:r>
    </w:p>
    <w:p w14:paraId="737E4A13" w14:textId="55EE15E6" w:rsidR="009277EE" w:rsidRPr="00F1784D" w:rsidRDefault="00823591" w:rsidP="00BC0532">
      <w:pPr>
        <w:jc w:val="both"/>
      </w:pPr>
      <w:r>
        <w:t xml:space="preserve">For FR2-2, it is better that we focus on the SCS 120 </w:t>
      </w:r>
      <w:proofErr w:type="spellStart"/>
      <w:r>
        <w:t>KHz</w:t>
      </w:r>
      <w:proofErr w:type="spellEnd"/>
      <w:r>
        <w:t xml:space="preserve"> </w:t>
      </w:r>
      <w:r w:rsidR="00EA0D12">
        <w:t>(</w:t>
      </w:r>
      <w:r>
        <w:t>as a</w:t>
      </w:r>
      <w:r w:rsidR="00EA0D12">
        <w:t xml:space="preserve"> common SCS with FR2-1) and an additional SCS such as 480 KHz. Furthermore, and to align our efforts with RAN1 progress, we define the performance requirements considering both min CBW and max CBW. </w:t>
      </w:r>
    </w:p>
    <w:p w14:paraId="0F51F343" w14:textId="43FF8C1E" w:rsidR="00EA0D12" w:rsidRPr="00BC0532" w:rsidRDefault="00EA0D12" w:rsidP="00C77919"/>
    <w:p w14:paraId="561CAD96" w14:textId="78FFFB20" w:rsidR="00C77919" w:rsidRPr="00F1784D" w:rsidRDefault="00C77919" w:rsidP="00C77919">
      <w:pPr>
        <w:rPr>
          <w:b/>
          <w:bCs/>
        </w:rPr>
      </w:pPr>
      <w:r w:rsidRPr="00F1784D">
        <w:rPr>
          <w:b/>
          <w:bCs/>
        </w:rPr>
        <w:t xml:space="preserve">Proposal </w:t>
      </w:r>
      <w:r w:rsidR="00F10AFD">
        <w:rPr>
          <w:b/>
          <w:bCs/>
        </w:rPr>
        <w:t>1</w:t>
      </w:r>
      <w:r w:rsidRPr="00F1784D">
        <w:rPr>
          <w:b/>
          <w:bCs/>
        </w:rPr>
        <w:t>: RAN4 define</w:t>
      </w:r>
      <w:r w:rsidR="00BB0D63" w:rsidRPr="00F1784D">
        <w:rPr>
          <w:b/>
          <w:bCs/>
        </w:rPr>
        <w:t>s</w:t>
      </w:r>
      <w:r w:rsidRPr="00F1784D">
        <w:rPr>
          <w:b/>
          <w:bCs/>
        </w:rPr>
        <w:t xml:space="preserve"> the</w:t>
      </w:r>
      <w:r w:rsidR="00F10AFD">
        <w:rPr>
          <w:b/>
          <w:bCs/>
        </w:rPr>
        <w:t xml:space="preserve"> PDSCH</w:t>
      </w:r>
      <w:r w:rsidRPr="00F1784D">
        <w:rPr>
          <w:b/>
          <w:bCs/>
        </w:rPr>
        <w:t xml:space="preserve"> demodulation requirements with:  </w:t>
      </w:r>
    </w:p>
    <w:p w14:paraId="41FC5B28" w14:textId="7665EF2F" w:rsidR="00C77919" w:rsidRDefault="004E351B" w:rsidP="0040711B">
      <w:pPr>
        <w:pStyle w:val="ListParagraph"/>
        <w:numPr>
          <w:ilvl w:val="0"/>
          <w:numId w:val="34"/>
        </w:numPr>
        <w:rPr>
          <w:b/>
          <w:bCs/>
        </w:rPr>
      </w:pPr>
      <w:r w:rsidRPr="00F1784D">
        <w:rPr>
          <w:b/>
          <w:bCs/>
        </w:rPr>
        <w:t>FR</w:t>
      </w:r>
      <w:r w:rsidR="005A6F02">
        <w:rPr>
          <w:b/>
          <w:bCs/>
        </w:rPr>
        <w:t>2-2</w:t>
      </w:r>
      <w:r w:rsidRPr="00F1784D">
        <w:rPr>
          <w:b/>
          <w:bCs/>
        </w:rPr>
        <w:t xml:space="preserve"> </w:t>
      </w:r>
      <w:r w:rsidR="005A6F02">
        <w:rPr>
          <w:b/>
          <w:bCs/>
        </w:rPr>
        <w:t>T</w:t>
      </w:r>
      <w:r w:rsidRPr="00F1784D">
        <w:rPr>
          <w:b/>
          <w:bCs/>
        </w:rPr>
        <w:t xml:space="preserve">DD: </w:t>
      </w:r>
      <w:bookmarkStart w:id="7" w:name="_Hlk95186537"/>
      <w:r w:rsidR="00C77919" w:rsidRPr="00F1784D">
        <w:rPr>
          <w:b/>
          <w:bCs/>
        </w:rPr>
        <w:t>SCS</w:t>
      </w:r>
      <w:r w:rsidR="005A6F02">
        <w:rPr>
          <w:b/>
          <w:bCs/>
        </w:rPr>
        <w:t xml:space="preserve"> </w:t>
      </w:r>
      <w:r w:rsidR="00C77919" w:rsidRPr="00F1784D">
        <w:rPr>
          <w:b/>
          <w:bCs/>
        </w:rPr>
        <w:t>=</w:t>
      </w:r>
      <w:r w:rsidR="005A6F02">
        <w:rPr>
          <w:b/>
          <w:bCs/>
        </w:rPr>
        <w:t xml:space="preserve"> 120 </w:t>
      </w:r>
      <w:r w:rsidR="00C77919" w:rsidRPr="00F1784D">
        <w:rPr>
          <w:b/>
          <w:bCs/>
        </w:rPr>
        <w:t>kHz</w:t>
      </w:r>
      <w:r w:rsidR="009277EE">
        <w:rPr>
          <w:b/>
          <w:bCs/>
        </w:rPr>
        <w:t xml:space="preserve"> with min CBW = 100 MHz</w:t>
      </w:r>
      <w:r w:rsidR="00C77919" w:rsidRPr="00F1784D">
        <w:rPr>
          <w:b/>
          <w:bCs/>
        </w:rPr>
        <w:t xml:space="preserve"> and </w:t>
      </w:r>
      <w:r w:rsidR="003B5952">
        <w:rPr>
          <w:b/>
          <w:bCs/>
        </w:rPr>
        <w:t xml:space="preserve">Max </w:t>
      </w:r>
      <w:r w:rsidR="00C77919" w:rsidRPr="00F1784D">
        <w:rPr>
          <w:b/>
          <w:bCs/>
        </w:rPr>
        <w:t>CBW</w:t>
      </w:r>
      <w:r w:rsidR="005A6F02">
        <w:rPr>
          <w:b/>
          <w:bCs/>
        </w:rPr>
        <w:t xml:space="preserve"> </w:t>
      </w:r>
      <w:r w:rsidR="00C77919" w:rsidRPr="00F1784D">
        <w:rPr>
          <w:b/>
          <w:bCs/>
        </w:rPr>
        <w:t>=</w:t>
      </w:r>
      <w:r w:rsidR="005A6F02">
        <w:rPr>
          <w:b/>
          <w:bCs/>
        </w:rPr>
        <w:t xml:space="preserve"> 400 </w:t>
      </w:r>
      <w:r w:rsidR="00C77919" w:rsidRPr="00F1784D">
        <w:rPr>
          <w:b/>
          <w:bCs/>
        </w:rPr>
        <w:t>MHz</w:t>
      </w:r>
      <w:bookmarkEnd w:id="7"/>
    </w:p>
    <w:p w14:paraId="7A4A01B9" w14:textId="5A3EAF88" w:rsidR="00C316A9" w:rsidRDefault="009277EE" w:rsidP="00FA696B">
      <w:pPr>
        <w:pStyle w:val="ListParagraph"/>
        <w:numPr>
          <w:ilvl w:val="0"/>
          <w:numId w:val="34"/>
        </w:numPr>
        <w:rPr>
          <w:b/>
          <w:bCs/>
        </w:rPr>
      </w:pPr>
      <w:r w:rsidRPr="00F1784D">
        <w:rPr>
          <w:b/>
          <w:bCs/>
        </w:rPr>
        <w:t>FR</w:t>
      </w:r>
      <w:r>
        <w:rPr>
          <w:b/>
          <w:bCs/>
        </w:rPr>
        <w:t>2-2</w:t>
      </w:r>
      <w:r w:rsidRPr="00F1784D">
        <w:rPr>
          <w:b/>
          <w:bCs/>
        </w:rPr>
        <w:t xml:space="preserve"> </w:t>
      </w:r>
      <w:r>
        <w:rPr>
          <w:b/>
          <w:bCs/>
        </w:rPr>
        <w:t>T</w:t>
      </w:r>
      <w:r w:rsidRPr="00F1784D">
        <w:rPr>
          <w:b/>
          <w:bCs/>
        </w:rPr>
        <w:t>DD: SCS</w:t>
      </w:r>
      <w:r>
        <w:rPr>
          <w:b/>
          <w:bCs/>
        </w:rPr>
        <w:t xml:space="preserve"> </w:t>
      </w:r>
      <w:r w:rsidRPr="00F1784D">
        <w:rPr>
          <w:b/>
          <w:bCs/>
        </w:rPr>
        <w:t>=</w:t>
      </w:r>
      <w:r>
        <w:rPr>
          <w:b/>
          <w:bCs/>
        </w:rPr>
        <w:t xml:space="preserve"> </w:t>
      </w:r>
      <w:r w:rsidR="007452C4">
        <w:rPr>
          <w:b/>
          <w:bCs/>
        </w:rPr>
        <w:t>48</w:t>
      </w:r>
      <w:r>
        <w:rPr>
          <w:b/>
          <w:bCs/>
        </w:rPr>
        <w:t xml:space="preserve">0 </w:t>
      </w:r>
      <w:r w:rsidRPr="00F1784D">
        <w:rPr>
          <w:b/>
          <w:bCs/>
        </w:rPr>
        <w:t xml:space="preserve">kHz </w:t>
      </w:r>
      <w:r>
        <w:rPr>
          <w:b/>
          <w:bCs/>
        </w:rPr>
        <w:t xml:space="preserve">with min CBW = 400 MHz and Max </w:t>
      </w:r>
      <w:r w:rsidRPr="00F1784D">
        <w:rPr>
          <w:b/>
          <w:bCs/>
        </w:rPr>
        <w:t>CBW</w:t>
      </w:r>
      <w:r>
        <w:rPr>
          <w:b/>
          <w:bCs/>
        </w:rPr>
        <w:t xml:space="preserve"> </w:t>
      </w:r>
      <w:r w:rsidRPr="00F1784D">
        <w:rPr>
          <w:b/>
          <w:bCs/>
        </w:rPr>
        <w:t>=</w:t>
      </w:r>
      <w:r>
        <w:rPr>
          <w:b/>
          <w:bCs/>
        </w:rPr>
        <w:t xml:space="preserve"> 1600 </w:t>
      </w:r>
      <w:r w:rsidRPr="00F1784D">
        <w:rPr>
          <w:b/>
          <w:bCs/>
        </w:rPr>
        <w:t>MHz</w:t>
      </w:r>
    </w:p>
    <w:p w14:paraId="004FC293" w14:textId="77777777" w:rsidR="00C13FC1" w:rsidRDefault="00C13FC1" w:rsidP="00597FA7"/>
    <w:p w14:paraId="048453FA" w14:textId="0D473883" w:rsidR="00BC0532" w:rsidRDefault="00BC0532" w:rsidP="00597FA7">
      <w:r>
        <w:t xml:space="preserve">It is worth mentioning here that we still deprioritize SCS 960 </w:t>
      </w:r>
      <w:proofErr w:type="spellStart"/>
      <w:r>
        <w:t>KHz</w:t>
      </w:r>
      <w:proofErr w:type="spellEnd"/>
      <w:r>
        <w:t xml:space="preserve"> for the following reasons detailed in the following observation</w:t>
      </w:r>
    </w:p>
    <w:p w14:paraId="2D120BA7" w14:textId="2855DACA" w:rsidR="00BC0532" w:rsidRDefault="00BC0532" w:rsidP="00597FA7"/>
    <w:p w14:paraId="5B082116" w14:textId="723A1E24" w:rsidR="00BC0532" w:rsidRDefault="00BC0532" w:rsidP="00BC0532">
      <w:pPr>
        <w:rPr>
          <w:b/>
          <w:bCs/>
        </w:rPr>
      </w:pPr>
      <w:r>
        <w:rPr>
          <w:b/>
          <w:bCs/>
        </w:rPr>
        <w:t>Observation</w:t>
      </w:r>
      <w:r w:rsidRPr="00F1784D">
        <w:rPr>
          <w:b/>
          <w:bCs/>
        </w:rPr>
        <w:t xml:space="preserve"> </w:t>
      </w:r>
      <w:r>
        <w:rPr>
          <w:b/>
          <w:bCs/>
        </w:rPr>
        <w:t>1</w:t>
      </w:r>
      <w:r w:rsidRPr="00F1784D">
        <w:rPr>
          <w:b/>
          <w:bCs/>
        </w:rPr>
        <w:t xml:space="preserve">: </w:t>
      </w:r>
      <w:r>
        <w:rPr>
          <w:b/>
          <w:bCs/>
        </w:rPr>
        <w:t xml:space="preserve">Using SCS 960 </w:t>
      </w:r>
      <w:proofErr w:type="spellStart"/>
      <w:r>
        <w:rPr>
          <w:b/>
          <w:bCs/>
        </w:rPr>
        <w:t>KHz</w:t>
      </w:r>
      <w:proofErr w:type="spellEnd"/>
      <w:r>
        <w:rPr>
          <w:b/>
          <w:bCs/>
        </w:rPr>
        <w:t>, we increase max CBW by 25 % (from 1600 MHz to 2000 MHz), while the CP is halved (looses 50% of its duration).</w:t>
      </w:r>
    </w:p>
    <w:p w14:paraId="633B5DC9" w14:textId="012280C7" w:rsidR="00BC0532" w:rsidRDefault="00BC0532" w:rsidP="00597FA7"/>
    <w:p w14:paraId="69992237" w14:textId="1B08D1AD" w:rsidR="00D100A9" w:rsidRDefault="00D100A9" w:rsidP="00D100A9">
      <w:pPr>
        <w:jc w:val="both"/>
      </w:pPr>
      <w:r>
        <w:t>Furthermore, we do not set any PRB numbers for the defined CBW and would prefer waiting for RF progress and agreements on that. In Proposal 2, we state some general aspects needed for PDSCH demodulation.</w:t>
      </w:r>
    </w:p>
    <w:p w14:paraId="23B31548" w14:textId="014C5D04" w:rsidR="00D100A9" w:rsidRPr="00BC0532" w:rsidRDefault="00D100A9" w:rsidP="00597FA7">
      <w:r>
        <w:t xml:space="preserve"> </w:t>
      </w:r>
    </w:p>
    <w:p w14:paraId="6959B703" w14:textId="59BC0185" w:rsidR="00597FA7" w:rsidRPr="00F1784D" w:rsidRDefault="00597FA7" w:rsidP="00597FA7">
      <w:pPr>
        <w:rPr>
          <w:b/>
          <w:bCs/>
        </w:rPr>
      </w:pPr>
      <w:r w:rsidRPr="00F1784D">
        <w:rPr>
          <w:b/>
          <w:bCs/>
        </w:rPr>
        <w:t xml:space="preserve">Proposal </w:t>
      </w:r>
      <w:r>
        <w:rPr>
          <w:b/>
          <w:bCs/>
        </w:rPr>
        <w:t>2</w:t>
      </w:r>
      <w:r w:rsidRPr="00F1784D">
        <w:rPr>
          <w:b/>
          <w:bCs/>
        </w:rPr>
        <w:t>: RAN4 defines the UE demodulation and CSI reporting requirements with:</w:t>
      </w:r>
    </w:p>
    <w:p w14:paraId="31CED407" w14:textId="77777777" w:rsidR="00597FA7" w:rsidRPr="005A6F02" w:rsidRDefault="00597FA7" w:rsidP="00597FA7">
      <w:pPr>
        <w:pStyle w:val="ListParagraph"/>
        <w:numPr>
          <w:ilvl w:val="0"/>
          <w:numId w:val="34"/>
        </w:numPr>
        <w:rPr>
          <w:b/>
          <w:bCs/>
        </w:rPr>
      </w:pPr>
      <w:r w:rsidRPr="00F1784D">
        <w:rPr>
          <w:b/>
          <w:bCs/>
        </w:rPr>
        <w:t>Number of receive antennas: 2Rx</w:t>
      </w:r>
    </w:p>
    <w:p w14:paraId="5C060AA4" w14:textId="77777777" w:rsidR="00597FA7" w:rsidRDefault="00597FA7" w:rsidP="00034E07">
      <w:pPr>
        <w:pStyle w:val="ListParagraph"/>
        <w:numPr>
          <w:ilvl w:val="0"/>
          <w:numId w:val="34"/>
        </w:numPr>
        <w:rPr>
          <w:b/>
          <w:bCs/>
        </w:rPr>
      </w:pPr>
      <w:r w:rsidRPr="00597FA7">
        <w:rPr>
          <w:b/>
          <w:bCs/>
        </w:rPr>
        <w:t>Modulation order: Up to 64QAM</w:t>
      </w:r>
    </w:p>
    <w:p w14:paraId="786E95E7" w14:textId="6ED321C6" w:rsidR="00597FA7" w:rsidRDefault="00597FA7" w:rsidP="00034E07">
      <w:pPr>
        <w:pStyle w:val="ListParagraph"/>
        <w:numPr>
          <w:ilvl w:val="0"/>
          <w:numId w:val="34"/>
        </w:numPr>
        <w:rPr>
          <w:b/>
          <w:bCs/>
        </w:rPr>
      </w:pPr>
      <w:r w:rsidRPr="00597FA7">
        <w:rPr>
          <w:b/>
          <w:bCs/>
        </w:rPr>
        <w:t>Both single carrier (FR2-2) and NR-DC FR1 + FR2-2 scenarios</w:t>
      </w:r>
    </w:p>
    <w:p w14:paraId="2D5C5B20" w14:textId="77777777" w:rsidR="00597FA7" w:rsidRPr="00597FA7" w:rsidRDefault="00597FA7" w:rsidP="00597FA7">
      <w:pPr>
        <w:jc w:val="both"/>
      </w:pPr>
    </w:p>
    <w:p w14:paraId="20B51661" w14:textId="08B35845" w:rsidR="00C316A9" w:rsidRPr="00F1784D" w:rsidRDefault="00C316A9" w:rsidP="00C316A9">
      <w:pPr>
        <w:pStyle w:val="Heading2"/>
        <w:rPr>
          <w:lang w:val="en-US"/>
        </w:rPr>
      </w:pPr>
      <w:r>
        <w:rPr>
          <w:lang w:val="en-US"/>
        </w:rPr>
        <w:t>2</w:t>
      </w:r>
      <w:r w:rsidRPr="00F1784D">
        <w:rPr>
          <w:lang w:val="en-US"/>
        </w:rPr>
        <w:t>.</w:t>
      </w:r>
      <w:r>
        <w:rPr>
          <w:lang w:val="en-US"/>
        </w:rPr>
        <w:t>2</w:t>
      </w:r>
      <w:r w:rsidRPr="00F1784D">
        <w:rPr>
          <w:lang w:val="en-US"/>
        </w:rPr>
        <w:tab/>
      </w:r>
      <w:r w:rsidR="00FA696B">
        <w:rPr>
          <w:lang w:val="en-US"/>
        </w:rPr>
        <w:t xml:space="preserve">PDSCH performance </w:t>
      </w:r>
      <w:r w:rsidR="009B3422">
        <w:rPr>
          <w:lang w:val="en-US"/>
        </w:rPr>
        <w:t>under Phase noise effects</w:t>
      </w:r>
    </w:p>
    <w:p w14:paraId="411AF34F" w14:textId="332FE5E5" w:rsidR="009B3422" w:rsidRDefault="009B3422" w:rsidP="00C316A9"/>
    <w:p w14:paraId="0860E906" w14:textId="64CDAD1D" w:rsidR="009B3422" w:rsidRDefault="009B3422" w:rsidP="00A91C50">
      <w:pPr>
        <w:jc w:val="both"/>
      </w:pPr>
      <w:r>
        <w:t xml:space="preserve">NR operations in 52.5 GHz – 71 GHz band are susceptible to phase noise (PN) effects that should be assessed and addressed. However, </w:t>
      </w:r>
      <w:r w:rsidRPr="005E1D44">
        <w:t xml:space="preserve">RAN4 was not able to agree on a single representative </w:t>
      </w:r>
      <w:r>
        <w:t>PN</w:t>
      </w:r>
      <w:r w:rsidRPr="005E1D44">
        <w:t xml:space="preserve"> model during the study item</w:t>
      </w:r>
      <w:r>
        <w:t xml:space="preserve"> and WF [1].</w:t>
      </w:r>
      <w:r w:rsidR="00A91C50">
        <w:t xml:space="preserve"> In TR 38.808, two PN models have been defined and referred to as Set 1 and Set 2. Furthermore, these PN models are different and for the sake of fairness, the companies are encouraged to consider both PN models for simulations. Moreover, the Release 15 has defined the PTRS patterns that remain sufficient in this band.</w:t>
      </w:r>
    </w:p>
    <w:p w14:paraId="695336F0" w14:textId="3140E35D" w:rsidR="009B3422" w:rsidRDefault="009B3422" w:rsidP="00C316A9"/>
    <w:p w14:paraId="5DE30FEF" w14:textId="7CC8B2D7" w:rsidR="00A91C50" w:rsidRPr="000655D5" w:rsidRDefault="00A91C50" w:rsidP="00A91C50">
      <w:pPr>
        <w:rPr>
          <w:b/>
          <w:bCs/>
        </w:rPr>
      </w:pPr>
      <w:r w:rsidRPr="009277EE">
        <w:rPr>
          <w:b/>
          <w:bCs/>
        </w:rPr>
        <w:t xml:space="preserve">Observation </w:t>
      </w:r>
      <w:r w:rsidR="00C13FC1">
        <w:rPr>
          <w:b/>
          <w:bCs/>
        </w:rPr>
        <w:t>2</w:t>
      </w:r>
      <w:r w:rsidRPr="009277EE">
        <w:rPr>
          <w:b/>
          <w:bCs/>
        </w:rPr>
        <w:t>: In Rel-17, NR operation in FR2-2</w:t>
      </w:r>
      <w:r>
        <w:rPr>
          <w:b/>
          <w:bCs/>
        </w:rPr>
        <w:t xml:space="preserve"> will only support Rel-15 patterns for </w:t>
      </w:r>
      <w:r w:rsidRPr="009277EE">
        <w:rPr>
          <w:b/>
          <w:bCs/>
        </w:rPr>
        <w:t>CP-OFDM.</w:t>
      </w:r>
    </w:p>
    <w:p w14:paraId="215F3E3B" w14:textId="77777777" w:rsidR="00A91C50" w:rsidRDefault="00A91C50" w:rsidP="00C316A9"/>
    <w:p w14:paraId="032A52EF" w14:textId="60A93464" w:rsidR="00A91C50" w:rsidRDefault="00A91C50" w:rsidP="00C316A9">
      <w:pPr>
        <w:rPr>
          <w:b/>
          <w:bCs/>
        </w:rPr>
      </w:pPr>
      <w:r w:rsidRPr="00A91C50">
        <w:rPr>
          <w:b/>
          <w:bCs/>
        </w:rPr>
        <w:t xml:space="preserve">Proposal </w:t>
      </w:r>
      <w:r w:rsidR="00C13FC1">
        <w:rPr>
          <w:b/>
          <w:bCs/>
        </w:rPr>
        <w:t>3</w:t>
      </w:r>
      <w:r w:rsidRPr="00A91C50">
        <w:rPr>
          <w:b/>
          <w:bCs/>
        </w:rPr>
        <w:t>:</w:t>
      </w:r>
      <w:r>
        <w:rPr>
          <w:b/>
          <w:bCs/>
        </w:rPr>
        <w:t xml:space="preserve"> Define PDSCH requirements using both PN models in TR 38.808, </w:t>
      </w:r>
      <w:proofErr w:type="gramStart"/>
      <w:r>
        <w:rPr>
          <w:b/>
          <w:bCs/>
        </w:rPr>
        <w:t>where</w:t>
      </w:r>
      <w:proofErr w:type="gramEnd"/>
      <w:r>
        <w:rPr>
          <w:b/>
          <w:bCs/>
        </w:rPr>
        <w:t xml:space="preserve"> </w:t>
      </w:r>
    </w:p>
    <w:p w14:paraId="1149E339" w14:textId="4F1E70D1" w:rsidR="00A91C50" w:rsidRDefault="008F5DA8" w:rsidP="00A91C50">
      <w:pPr>
        <w:pStyle w:val="ListParagraph"/>
        <w:numPr>
          <w:ilvl w:val="0"/>
          <w:numId w:val="44"/>
        </w:numPr>
        <w:rPr>
          <w:b/>
          <w:bCs/>
        </w:rPr>
      </w:pPr>
      <w:r>
        <w:rPr>
          <w:b/>
          <w:bCs/>
        </w:rPr>
        <w:t xml:space="preserve">Option 1: </w:t>
      </w:r>
      <w:r w:rsidR="00A91C50" w:rsidRPr="00A91C50">
        <w:rPr>
          <w:b/>
          <w:bCs/>
        </w:rPr>
        <w:t>PN is considered at both side</w:t>
      </w:r>
      <w:r w:rsidR="00495ADA">
        <w:rPr>
          <w:b/>
          <w:bCs/>
        </w:rPr>
        <w:t>s (BS and UE)</w:t>
      </w:r>
      <w:r w:rsidR="008472FA">
        <w:rPr>
          <w:b/>
          <w:bCs/>
        </w:rPr>
        <w:t>.</w:t>
      </w:r>
    </w:p>
    <w:p w14:paraId="71EE9A04" w14:textId="634653B4" w:rsidR="00A91C50" w:rsidRPr="00A91C50" w:rsidRDefault="008F5DA8" w:rsidP="00A91C50">
      <w:pPr>
        <w:pStyle w:val="ListParagraph"/>
        <w:numPr>
          <w:ilvl w:val="0"/>
          <w:numId w:val="44"/>
        </w:numPr>
        <w:rPr>
          <w:b/>
          <w:bCs/>
        </w:rPr>
      </w:pPr>
      <w:r>
        <w:rPr>
          <w:b/>
          <w:bCs/>
        </w:rPr>
        <w:t xml:space="preserve">Option 2: </w:t>
      </w:r>
      <w:r w:rsidR="00A91C50">
        <w:rPr>
          <w:b/>
          <w:bCs/>
        </w:rPr>
        <w:t>PN is considered</w:t>
      </w:r>
      <w:r w:rsidR="00A91C50" w:rsidRPr="00A91C50">
        <w:rPr>
          <w:b/>
          <w:bCs/>
        </w:rPr>
        <w:t xml:space="preserve"> at the UE only</w:t>
      </w:r>
      <w:r w:rsidR="008472FA">
        <w:rPr>
          <w:b/>
          <w:bCs/>
        </w:rPr>
        <w:t>.</w:t>
      </w:r>
      <w:r w:rsidR="00A91C50" w:rsidRPr="00A91C50">
        <w:rPr>
          <w:b/>
          <w:bCs/>
        </w:rPr>
        <w:t xml:space="preserve"> </w:t>
      </w:r>
    </w:p>
    <w:p w14:paraId="4F935403" w14:textId="04AFE275" w:rsidR="009B3422" w:rsidRPr="009B3422" w:rsidRDefault="009B3422" w:rsidP="00C316A9">
      <w:r>
        <w:t xml:space="preserve">  </w:t>
      </w:r>
    </w:p>
    <w:p w14:paraId="1BEFD018" w14:textId="7D26A489" w:rsidR="00DF261E" w:rsidRPr="009B3422" w:rsidRDefault="00DF261E" w:rsidP="00DF261E"/>
    <w:p w14:paraId="43218446" w14:textId="70EEF983" w:rsidR="001B5C9D" w:rsidRDefault="00495ADA" w:rsidP="001B5C9D">
      <w:pPr>
        <w:rPr>
          <w:b/>
          <w:bCs/>
        </w:rPr>
      </w:pPr>
      <w:r>
        <w:rPr>
          <w:b/>
          <w:bCs/>
        </w:rPr>
        <w:t>Observation 3: When applying TR 38.808 Set 1, we set the design margin as 0 dB at the BS and 5 dB at the UE.</w:t>
      </w:r>
    </w:p>
    <w:p w14:paraId="276EE723" w14:textId="77777777" w:rsidR="00495ADA" w:rsidRDefault="00495ADA" w:rsidP="001B5C9D">
      <w:pPr>
        <w:rPr>
          <w:b/>
          <w:bCs/>
        </w:rPr>
      </w:pPr>
    </w:p>
    <w:p w14:paraId="72C0F4A9" w14:textId="207C673F" w:rsidR="008472FA" w:rsidRDefault="001B5C9D" w:rsidP="001B5C9D">
      <w:pPr>
        <w:rPr>
          <w:b/>
          <w:bCs/>
        </w:rPr>
      </w:pPr>
      <w:r w:rsidRPr="00F1784D">
        <w:rPr>
          <w:b/>
          <w:bCs/>
        </w:rPr>
        <w:t xml:space="preserve">Proposal </w:t>
      </w:r>
      <w:r w:rsidR="00C13FC1">
        <w:rPr>
          <w:b/>
          <w:bCs/>
        </w:rPr>
        <w:t>4</w:t>
      </w:r>
      <w:r w:rsidRPr="00F1784D">
        <w:rPr>
          <w:b/>
          <w:bCs/>
        </w:rPr>
        <w:t xml:space="preserve">: </w:t>
      </w:r>
      <w:r w:rsidR="008472FA">
        <w:rPr>
          <w:b/>
          <w:bCs/>
        </w:rPr>
        <w:t>Using</w:t>
      </w:r>
      <w:r>
        <w:rPr>
          <w:b/>
          <w:bCs/>
        </w:rPr>
        <w:t xml:space="preserve"> </w:t>
      </w:r>
      <w:r w:rsidR="008472FA">
        <w:rPr>
          <w:b/>
          <w:bCs/>
        </w:rPr>
        <w:t xml:space="preserve">Rel-15 PTRS patterns, define PDSCH requirements when using PN compensation as </w:t>
      </w:r>
    </w:p>
    <w:p w14:paraId="6FE14D8E" w14:textId="2410E0C1" w:rsidR="008472FA" w:rsidRDefault="008F5DA8" w:rsidP="008472FA">
      <w:pPr>
        <w:pStyle w:val="ListParagraph"/>
        <w:numPr>
          <w:ilvl w:val="0"/>
          <w:numId w:val="45"/>
        </w:numPr>
        <w:rPr>
          <w:b/>
          <w:bCs/>
        </w:rPr>
      </w:pPr>
      <w:r>
        <w:rPr>
          <w:b/>
          <w:bCs/>
        </w:rPr>
        <w:t xml:space="preserve">Option 1: </w:t>
      </w:r>
      <w:r w:rsidR="008472FA" w:rsidRPr="008472FA">
        <w:rPr>
          <w:b/>
          <w:bCs/>
        </w:rPr>
        <w:t>CPE compensation only</w:t>
      </w:r>
    </w:p>
    <w:p w14:paraId="60EE0C7C" w14:textId="290F6808" w:rsidR="008472FA" w:rsidRPr="008472FA" w:rsidRDefault="008F5DA8" w:rsidP="008472FA">
      <w:pPr>
        <w:pStyle w:val="ListParagraph"/>
        <w:numPr>
          <w:ilvl w:val="0"/>
          <w:numId w:val="45"/>
        </w:numPr>
        <w:rPr>
          <w:b/>
          <w:bCs/>
        </w:rPr>
      </w:pPr>
      <w:r>
        <w:rPr>
          <w:b/>
          <w:bCs/>
        </w:rPr>
        <w:t xml:space="preserve">Option 2: </w:t>
      </w:r>
      <w:r w:rsidR="008472FA" w:rsidRPr="008472FA">
        <w:rPr>
          <w:b/>
          <w:bCs/>
        </w:rPr>
        <w:t>CPE + ICI compensation.</w:t>
      </w:r>
    </w:p>
    <w:p w14:paraId="4E831261" w14:textId="3BC6D510" w:rsidR="00D06361" w:rsidRDefault="00D06361" w:rsidP="00DF261E"/>
    <w:p w14:paraId="688C337B" w14:textId="7387F0E9" w:rsidR="00B0039F" w:rsidRDefault="00495ADA" w:rsidP="00B0039F">
      <w:r>
        <w:t xml:space="preserve">The following proposal </w:t>
      </w:r>
      <w:r w:rsidR="00CC1293">
        <w:t>draws the interaction between the parameters needed for tests.</w:t>
      </w:r>
    </w:p>
    <w:p w14:paraId="413201F9" w14:textId="77777777" w:rsidR="00CC1293" w:rsidRPr="00495ADA" w:rsidRDefault="00CC1293" w:rsidP="00B0039F"/>
    <w:p w14:paraId="4C976154" w14:textId="4596626C" w:rsidR="001668D3" w:rsidRDefault="005657B1" w:rsidP="001668D3">
      <w:pPr>
        <w:rPr>
          <w:b/>
          <w:bCs/>
        </w:rPr>
      </w:pPr>
      <w:r w:rsidRPr="00F1784D">
        <w:rPr>
          <w:b/>
          <w:bCs/>
        </w:rPr>
        <w:t xml:space="preserve">Proposal </w:t>
      </w:r>
      <w:r w:rsidR="00CC1293">
        <w:rPr>
          <w:b/>
          <w:bCs/>
        </w:rPr>
        <w:t>5</w:t>
      </w:r>
      <w:r w:rsidRPr="00F1784D">
        <w:rPr>
          <w:b/>
          <w:bCs/>
        </w:rPr>
        <w:t xml:space="preserve">: Define PDSCH demodulation requirements </w:t>
      </w:r>
      <w:r w:rsidR="00077A9B" w:rsidRPr="00F1784D">
        <w:rPr>
          <w:b/>
          <w:bCs/>
        </w:rPr>
        <w:t xml:space="preserve">for UE </w:t>
      </w:r>
      <w:r w:rsidRPr="00F1784D">
        <w:rPr>
          <w:b/>
          <w:bCs/>
        </w:rPr>
        <w:t xml:space="preserve">with the following </w:t>
      </w:r>
      <w:r w:rsidR="00C7677A" w:rsidRPr="00F1784D">
        <w:rPr>
          <w:b/>
          <w:bCs/>
        </w:rPr>
        <w:t>test setup</w:t>
      </w:r>
      <w:r w:rsidRPr="00F1784D">
        <w:rPr>
          <w:b/>
          <w:bCs/>
        </w:rPr>
        <w:t>.</w:t>
      </w:r>
    </w:p>
    <w:p w14:paraId="28FC80BB" w14:textId="74056C98" w:rsidR="001D1628" w:rsidRDefault="001D1628" w:rsidP="001668D3">
      <w:pPr>
        <w:rPr>
          <w:b/>
          <w:bCs/>
        </w:rPr>
      </w:pP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CC1293" w:rsidRPr="009476C7" w14:paraId="1A304758" w14:textId="77777777" w:rsidTr="008A7B8B">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2C9A1CF" w14:textId="77777777" w:rsidR="00CC1293" w:rsidRPr="00810F3C" w:rsidRDefault="00CC1293" w:rsidP="008A7B8B">
            <w:pPr>
              <w:pStyle w:val="TAH"/>
              <w:keepNext w:val="0"/>
              <w:keepLines w:val="0"/>
            </w:pPr>
            <w:r w:rsidRPr="00810F3C">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C5168DA" w14:textId="77777777" w:rsidR="00CC1293" w:rsidRPr="00810F3C" w:rsidRDefault="00CC1293" w:rsidP="008A7B8B">
            <w:pPr>
              <w:pStyle w:val="TAH"/>
              <w:keepNext w:val="0"/>
              <w:keepLines w:val="0"/>
            </w:pPr>
            <w:r w:rsidRPr="00810F3C">
              <w:t>Value</w:t>
            </w:r>
          </w:p>
        </w:tc>
      </w:tr>
      <w:tr w:rsidR="00CC1293" w:rsidRPr="009476C7" w14:paraId="0510F55F" w14:textId="77777777" w:rsidTr="008A7B8B">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492DADC5" w14:textId="77777777" w:rsidR="00CC1293" w:rsidRPr="009476C7" w:rsidRDefault="00CC1293" w:rsidP="008A7B8B">
            <w:pPr>
              <w:pStyle w:val="TAC"/>
              <w:keepNext w:val="0"/>
              <w:keepLines w:val="0"/>
            </w:pPr>
            <w:r w:rsidRPr="009476C7">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78703E3F" w14:textId="77777777" w:rsidR="00CC1293" w:rsidRPr="009476C7" w:rsidRDefault="00CC1293" w:rsidP="008A7B8B">
            <w:pPr>
              <w:pStyle w:val="TAL"/>
            </w:pPr>
            <w:r>
              <w:t>70 GHz</w:t>
            </w:r>
          </w:p>
        </w:tc>
      </w:tr>
      <w:tr w:rsidR="00CC1293" w:rsidRPr="009476C7" w14:paraId="20A5D28A" w14:textId="77777777" w:rsidTr="008A7B8B">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6A1E200" w14:textId="77777777" w:rsidR="00CC1293" w:rsidRPr="009476C7" w:rsidRDefault="00CC1293" w:rsidP="008A7B8B">
            <w:pPr>
              <w:pStyle w:val="TAC"/>
              <w:keepNext w:val="0"/>
              <w:keepLines w:val="0"/>
            </w:pPr>
            <w:r w:rsidRPr="009476C7">
              <w:t>Subcarrier Spacing [</w:t>
            </w:r>
            <w:proofErr w:type="spellStart"/>
            <w:r>
              <w:t>K</w:t>
            </w:r>
            <w:r w:rsidRPr="009476C7">
              <w:t>Hz</w:t>
            </w:r>
            <w:proofErr w:type="spellEnd"/>
            <w:r w:rsidRPr="009476C7">
              <w:t>]</w:t>
            </w:r>
          </w:p>
        </w:tc>
        <w:tc>
          <w:tcPr>
            <w:tcW w:w="6591" w:type="dxa"/>
            <w:tcBorders>
              <w:top w:val="single" w:sz="4" w:space="0" w:color="auto"/>
              <w:left w:val="single" w:sz="4" w:space="0" w:color="auto"/>
              <w:bottom w:val="single" w:sz="4" w:space="0" w:color="auto"/>
              <w:right w:val="single" w:sz="4" w:space="0" w:color="auto"/>
            </w:tcBorders>
            <w:vAlign w:val="center"/>
          </w:tcPr>
          <w:p w14:paraId="3B680573" w14:textId="77777777" w:rsidR="00CC1293" w:rsidRPr="009476C7" w:rsidRDefault="00CC1293" w:rsidP="008A7B8B">
            <w:pPr>
              <w:pStyle w:val="TAL"/>
            </w:pPr>
            <w:r w:rsidRPr="009476C7">
              <w:t>120</w:t>
            </w:r>
            <w:r>
              <w:t xml:space="preserve"> </w:t>
            </w:r>
            <w:proofErr w:type="spellStart"/>
            <w:r>
              <w:t>KHz</w:t>
            </w:r>
            <w:proofErr w:type="spellEnd"/>
            <w:r>
              <w:t xml:space="preserve">, 480 </w:t>
            </w:r>
            <w:proofErr w:type="spellStart"/>
            <w:r>
              <w:t>KHz</w:t>
            </w:r>
            <w:proofErr w:type="spellEnd"/>
          </w:p>
        </w:tc>
      </w:tr>
      <w:tr w:rsidR="00CC1293" w:rsidRPr="009476C7" w14:paraId="1DEC3659" w14:textId="77777777" w:rsidTr="008A7B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48AAFBC" w14:textId="77777777" w:rsidR="00CC1293" w:rsidRPr="009476C7" w:rsidRDefault="00CC1293" w:rsidP="008A7B8B">
            <w:pPr>
              <w:pStyle w:val="TAC"/>
              <w:keepNext w:val="0"/>
              <w:keepLines w:val="0"/>
            </w:pPr>
            <w:r w:rsidRPr="009476C7">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27846A3C" w14:textId="77777777" w:rsidR="00CC1293" w:rsidRPr="009476C7" w:rsidRDefault="00CC1293" w:rsidP="008A7B8B">
            <w:pPr>
              <w:pStyle w:val="TAL"/>
            </w:pPr>
            <w:r w:rsidRPr="009476C7">
              <w:t>CP-OFDM</w:t>
            </w:r>
          </w:p>
        </w:tc>
      </w:tr>
      <w:tr w:rsidR="00CC1293" w:rsidRPr="009476C7" w14:paraId="05C3C449" w14:textId="77777777" w:rsidTr="008A7B8B">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09EDB0CE" w14:textId="77777777" w:rsidR="00CC1293" w:rsidRPr="009476C7" w:rsidRDefault="00CC1293" w:rsidP="008A7B8B">
            <w:pPr>
              <w:pStyle w:val="TAC"/>
              <w:keepNext w:val="0"/>
              <w:keepLines w:val="0"/>
            </w:pPr>
            <w:r w:rsidRPr="009476C7">
              <w:t>CP Type</w:t>
            </w:r>
          </w:p>
        </w:tc>
        <w:tc>
          <w:tcPr>
            <w:tcW w:w="6591" w:type="dxa"/>
            <w:tcBorders>
              <w:top w:val="single" w:sz="4" w:space="0" w:color="auto"/>
              <w:left w:val="single" w:sz="4" w:space="0" w:color="auto"/>
              <w:bottom w:val="single" w:sz="4" w:space="0" w:color="auto"/>
              <w:right w:val="single" w:sz="4" w:space="0" w:color="auto"/>
            </w:tcBorders>
            <w:vAlign w:val="center"/>
          </w:tcPr>
          <w:p w14:paraId="7EA47259" w14:textId="77777777" w:rsidR="00CC1293" w:rsidRPr="009476C7" w:rsidRDefault="00CC1293" w:rsidP="008A7B8B">
            <w:pPr>
              <w:pStyle w:val="TAL"/>
            </w:pPr>
            <w:r w:rsidRPr="009476C7">
              <w:t>Normal CP</w:t>
            </w:r>
          </w:p>
        </w:tc>
      </w:tr>
      <w:tr w:rsidR="00CC1293" w:rsidRPr="005D75E4" w14:paraId="11841A4F" w14:textId="77777777" w:rsidTr="008A7B8B">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424DD30D" w14:textId="77777777" w:rsidR="00CC1293" w:rsidRPr="009476C7" w:rsidRDefault="00CC1293" w:rsidP="008A7B8B">
            <w:pPr>
              <w:pStyle w:val="TAC"/>
              <w:keepNext w:val="0"/>
              <w:keepLines w:val="0"/>
            </w:pPr>
            <w:r w:rsidRPr="009476C7">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3EA66BD8" w14:textId="0005616A" w:rsidR="00CC1293" w:rsidRPr="005D75E4" w:rsidRDefault="00CC1293" w:rsidP="008A7B8B">
            <w:pPr>
              <w:pStyle w:val="TAL"/>
            </w:pPr>
            <w:r>
              <w:t xml:space="preserve">TDLA and </w:t>
            </w:r>
            <w:r w:rsidRPr="009476C7">
              <w:t>TDL</w:t>
            </w:r>
            <w:r>
              <w:t>D</w:t>
            </w:r>
            <w:r w:rsidRPr="009476C7">
              <w:t xml:space="preserve"> </w:t>
            </w:r>
            <w:r>
              <w:t>(5 ns, 10 ns, 30 ns delay spread)</w:t>
            </w:r>
          </w:p>
        </w:tc>
      </w:tr>
      <w:tr w:rsidR="00CC1293" w:rsidRPr="009476C7" w14:paraId="4E00F041" w14:textId="77777777" w:rsidTr="008A7B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3F1FE33" w14:textId="77777777" w:rsidR="00CC1293" w:rsidRPr="009476C7" w:rsidRDefault="00CC1293" w:rsidP="008A7B8B">
            <w:pPr>
              <w:pStyle w:val="TAC"/>
              <w:keepNext w:val="0"/>
              <w:keepLines w:val="0"/>
            </w:pPr>
            <w:r>
              <w:t>Antenna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45B1B887" w14:textId="77777777" w:rsidR="00CC1293" w:rsidRPr="009476C7" w:rsidRDefault="00CC1293" w:rsidP="008A7B8B">
            <w:pPr>
              <w:pStyle w:val="TAL"/>
            </w:pPr>
            <w:r w:rsidRPr="009476C7">
              <w:t>2x2</w:t>
            </w:r>
            <w:r>
              <w:t xml:space="preserve"> ULA Low</w:t>
            </w:r>
          </w:p>
        </w:tc>
      </w:tr>
      <w:tr w:rsidR="00CC1293" w:rsidRPr="009476C7" w14:paraId="7FF28523" w14:textId="77777777" w:rsidTr="008A7B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50DC5F5" w14:textId="77777777" w:rsidR="00CC1293" w:rsidRPr="009476C7" w:rsidRDefault="00CC1293" w:rsidP="008A7B8B">
            <w:pPr>
              <w:pStyle w:val="TAC"/>
              <w:keepNext w:val="0"/>
              <w:keepLines w:val="0"/>
            </w:pPr>
            <w:r>
              <w:t>Velocity</w:t>
            </w:r>
          </w:p>
        </w:tc>
        <w:tc>
          <w:tcPr>
            <w:tcW w:w="6591" w:type="dxa"/>
            <w:tcBorders>
              <w:top w:val="single" w:sz="4" w:space="0" w:color="auto"/>
              <w:left w:val="single" w:sz="4" w:space="0" w:color="auto"/>
              <w:bottom w:val="single" w:sz="4" w:space="0" w:color="auto"/>
              <w:right w:val="single" w:sz="4" w:space="0" w:color="auto"/>
            </w:tcBorders>
            <w:vAlign w:val="center"/>
          </w:tcPr>
          <w:p w14:paraId="4C700166" w14:textId="328AE0D2" w:rsidR="00CC1293" w:rsidRPr="009476C7" w:rsidRDefault="00CC1293" w:rsidP="008A7B8B">
            <w:pPr>
              <w:pStyle w:val="TAL"/>
            </w:pPr>
            <w:r w:rsidRPr="009476C7">
              <w:t>3 km/h</w:t>
            </w:r>
            <w:r>
              <w:t>, 10 km/h, 30 km/h</w:t>
            </w:r>
          </w:p>
        </w:tc>
      </w:tr>
      <w:tr w:rsidR="00CC1293" w:rsidRPr="009476C7" w14:paraId="56719144" w14:textId="77777777" w:rsidTr="008A7B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5EA7CD0" w14:textId="77777777" w:rsidR="00CC1293" w:rsidRPr="009476C7" w:rsidRDefault="00CC1293" w:rsidP="008A7B8B">
            <w:pPr>
              <w:pStyle w:val="TAC"/>
              <w:keepNext w:val="0"/>
              <w:keepLines w:val="0"/>
            </w:pPr>
            <w:r w:rsidRPr="009476C7">
              <w:t>PA Model</w:t>
            </w:r>
          </w:p>
        </w:tc>
        <w:tc>
          <w:tcPr>
            <w:tcW w:w="6591" w:type="dxa"/>
            <w:tcBorders>
              <w:top w:val="single" w:sz="4" w:space="0" w:color="auto"/>
              <w:left w:val="single" w:sz="4" w:space="0" w:color="auto"/>
              <w:bottom w:val="single" w:sz="4" w:space="0" w:color="auto"/>
              <w:right w:val="single" w:sz="4" w:space="0" w:color="auto"/>
            </w:tcBorders>
            <w:vAlign w:val="center"/>
          </w:tcPr>
          <w:p w14:paraId="5FC2FD05" w14:textId="77777777" w:rsidR="00CC1293" w:rsidRPr="009476C7" w:rsidRDefault="00CC1293" w:rsidP="008A7B8B">
            <w:pPr>
              <w:pStyle w:val="TAL"/>
            </w:pPr>
            <w:r>
              <w:t>None</w:t>
            </w:r>
          </w:p>
        </w:tc>
      </w:tr>
      <w:tr w:rsidR="00CC1293" w:rsidRPr="009476C7" w14:paraId="4811206C" w14:textId="77777777" w:rsidTr="008A7B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DDEBF7C" w14:textId="77777777" w:rsidR="00CC1293" w:rsidRPr="009476C7" w:rsidRDefault="00CC1293" w:rsidP="008A7B8B">
            <w:pPr>
              <w:pStyle w:val="TAC"/>
              <w:keepNext w:val="0"/>
              <w:keepLines w:val="0"/>
            </w:pPr>
            <w:proofErr w:type="spellStart"/>
            <w:r w:rsidRPr="009476C7">
              <w:t>gNB</w:t>
            </w:r>
            <w:proofErr w:type="spellEnd"/>
            <w:r w:rsidRPr="009476C7">
              <w:t xml:space="preserve"> PN Model</w:t>
            </w:r>
          </w:p>
        </w:tc>
        <w:tc>
          <w:tcPr>
            <w:tcW w:w="6591" w:type="dxa"/>
            <w:tcBorders>
              <w:top w:val="single" w:sz="4" w:space="0" w:color="auto"/>
              <w:left w:val="single" w:sz="4" w:space="0" w:color="auto"/>
              <w:bottom w:val="single" w:sz="4" w:space="0" w:color="auto"/>
              <w:right w:val="single" w:sz="4" w:space="0" w:color="auto"/>
            </w:tcBorders>
            <w:vAlign w:val="center"/>
          </w:tcPr>
          <w:p w14:paraId="4564D376" w14:textId="1FEC7563" w:rsidR="00CC1293" w:rsidRPr="009476C7" w:rsidRDefault="00CC1293" w:rsidP="008A7B8B">
            <w:pPr>
              <w:pStyle w:val="TAL"/>
            </w:pPr>
            <w:r>
              <w:t>TR</w:t>
            </w:r>
            <w:r w:rsidRPr="009476C7">
              <w:t>38.80</w:t>
            </w:r>
            <w:r>
              <w:t>8</w:t>
            </w:r>
            <w:r w:rsidRPr="009476C7">
              <w:t xml:space="preserve"> PN </w:t>
            </w:r>
            <w:r>
              <w:t>model Set 1 and Set 2</w:t>
            </w:r>
          </w:p>
        </w:tc>
      </w:tr>
      <w:tr w:rsidR="00CC1293" w:rsidRPr="009476C7" w14:paraId="5927A8C5" w14:textId="77777777" w:rsidTr="008A7B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4159ECF" w14:textId="77777777" w:rsidR="00CC1293" w:rsidRPr="009476C7" w:rsidRDefault="00CC1293" w:rsidP="008A7B8B">
            <w:pPr>
              <w:pStyle w:val="TAC"/>
              <w:keepNext w:val="0"/>
              <w:keepLines w:val="0"/>
            </w:pPr>
            <w:r w:rsidRPr="009476C7">
              <w:t>UE PN Model</w:t>
            </w:r>
          </w:p>
        </w:tc>
        <w:tc>
          <w:tcPr>
            <w:tcW w:w="6591" w:type="dxa"/>
            <w:tcBorders>
              <w:top w:val="single" w:sz="4" w:space="0" w:color="auto"/>
              <w:left w:val="single" w:sz="4" w:space="0" w:color="auto"/>
              <w:bottom w:val="single" w:sz="4" w:space="0" w:color="auto"/>
              <w:right w:val="single" w:sz="4" w:space="0" w:color="auto"/>
            </w:tcBorders>
            <w:vAlign w:val="center"/>
          </w:tcPr>
          <w:p w14:paraId="5C7A414A" w14:textId="7A043C5A" w:rsidR="00CC1293" w:rsidRPr="009476C7" w:rsidRDefault="00CC1293" w:rsidP="008A7B8B">
            <w:pPr>
              <w:pStyle w:val="TAL"/>
            </w:pPr>
            <w:r>
              <w:t>TR</w:t>
            </w:r>
            <w:r w:rsidRPr="009476C7">
              <w:t>38.80</w:t>
            </w:r>
            <w:r>
              <w:t>8</w:t>
            </w:r>
            <w:r w:rsidRPr="009476C7">
              <w:t xml:space="preserve"> </w:t>
            </w:r>
            <w:r>
              <w:t>PN model Set 1 and Set 2</w:t>
            </w:r>
          </w:p>
        </w:tc>
      </w:tr>
      <w:tr w:rsidR="00CC1293" w:rsidRPr="009476C7" w14:paraId="1CC3A16A" w14:textId="77777777" w:rsidTr="008A7B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1827531" w14:textId="77777777" w:rsidR="00CC1293" w:rsidRPr="009476C7" w:rsidRDefault="00CC1293" w:rsidP="008A7B8B">
            <w:pPr>
              <w:pStyle w:val="TAC"/>
              <w:keepNext w:val="0"/>
              <w:keepLines w:val="0"/>
            </w:pPr>
            <w:r w:rsidRPr="009476C7">
              <w:t>Pre-loaded Tx EVM</w:t>
            </w:r>
          </w:p>
        </w:tc>
        <w:tc>
          <w:tcPr>
            <w:tcW w:w="6591" w:type="dxa"/>
            <w:tcBorders>
              <w:top w:val="single" w:sz="4" w:space="0" w:color="auto"/>
              <w:left w:val="single" w:sz="4" w:space="0" w:color="auto"/>
              <w:bottom w:val="single" w:sz="4" w:space="0" w:color="auto"/>
              <w:right w:val="single" w:sz="4" w:space="0" w:color="auto"/>
            </w:tcBorders>
            <w:vAlign w:val="center"/>
          </w:tcPr>
          <w:p w14:paraId="64D6BAA8" w14:textId="77777777" w:rsidR="00CC1293" w:rsidRPr="009476C7" w:rsidRDefault="00CC1293" w:rsidP="008A7B8B">
            <w:pPr>
              <w:pStyle w:val="TAL"/>
            </w:pPr>
            <w:r>
              <w:t>0%</w:t>
            </w:r>
          </w:p>
        </w:tc>
      </w:tr>
      <w:tr w:rsidR="00CC1293" w:rsidRPr="009476C7" w14:paraId="21362713" w14:textId="77777777" w:rsidTr="008A7B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81425F1" w14:textId="77777777" w:rsidR="00CC1293" w:rsidRPr="009476C7" w:rsidRDefault="00CC1293" w:rsidP="008A7B8B">
            <w:pPr>
              <w:pStyle w:val="TAC"/>
              <w:keepNext w:val="0"/>
              <w:keepLines w:val="0"/>
            </w:pPr>
            <w:r w:rsidRPr="009476C7">
              <w:t>Additive Rx EVM</w:t>
            </w:r>
          </w:p>
        </w:tc>
        <w:tc>
          <w:tcPr>
            <w:tcW w:w="6591" w:type="dxa"/>
            <w:tcBorders>
              <w:top w:val="single" w:sz="4" w:space="0" w:color="auto"/>
              <w:left w:val="single" w:sz="4" w:space="0" w:color="auto"/>
              <w:bottom w:val="single" w:sz="4" w:space="0" w:color="auto"/>
              <w:right w:val="single" w:sz="4" w:space="0" w:color="auto"/>
            </w:tcBorders>
            <w:vAlign w:val="center"/>
          </w:tcPr>
          <w:p w14:paraId="58005E80" w14:textId="77777777" w:rsidR="00CC1293" w:rsidRPr="009476C7" w:rsidRDefault="00CC1293" w:rsidP="008A7B8B">
            <w:pPr>
              <w:pStyle w:val="TAL"/>
              <w:rPr>
                <w:lang w:eastAsia="zh-CN"/>
              </w:rPr>
            </w:pPr>
            <w:r>
              <w:rPr>
                <w:lang w:eastAsia="zh-CN"/>
              </w:rPr>
              <w:t>0%</w:t>
            </w:r>
          </w:p>
        </w:tc>
      </w:tr>
      <w:tr w:rsidR="00CC1293" w:rsidRPr="009476C7" w14:paraId="563AB7A1" w14:textId="77777777" w:rsidTr="008A7B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585BDD3" w14:textId="77777777" w:rsidR="00CC1293" w:rsidRPr="009476C7" w:rsidRDefault="00CC1293" w:rsidP="008A7B8B">
            <w:pPr>
              <w:pStyle w:val="TAC"/>
              <w:keepNext w:val="0"/>
              <w:keepLines w:val="0"/>
            </w:pPr>
            <w:r w:rsidRPr="009476C7">
              <w:t>I-Q Imbalance</w:t>
            </w:r>
          </w:p>
        </w:tc>
        <w:tc>
          <w:tcPr>
            <w:tcW w:w="6591" w:type="dxa"/>
            <w:tcBorders>
              <w:top w:val="single" w:sz="4" w:space="0" w:color="auto"/>
              <w:left w:val="single" w:sz="4" w:space="0" w:color="auto"/>
              <w:bottom w:val="single" w:sz="4" w:space="0" w:color="auto"/>
              <w:right w:val="single" w:sz="4" w:space="0" w:color="auto"/>
            </w:tcBorders>
            <w:vAlign w:val="center"/>
          </w:tcPr>
          <w:p w14:paraId="66D00AC9" w14:textId="77777777" w:rsidR="00CC1293" w:rsidRPr="009476C7" w:rsidRDefault="00CC1293" w:rsidP="008A7B8B">
            <w:pPr>
              <w:pStyle w:val="TAL"/>
              <w:rPr>
                <w:lang w:eastAsia="zh-CN"/>
              </w:rPr>
            </w:pPr>
            <w:r>
              <w:rPr>
                <w:lang w:eastAsia="zh-CN"/>
              </w:rPr>
              <w:t>None</w:t>
            </w:r>
          </w:p>
        </w:tc>
      </w:tr>
      <w:tr w:rsidR="00CC1293" w:rsidRPr="009476C7" w14:paraId="341A6FC3" w14:textId="77777777" w:rsidTr="008A7B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5A389EF" w14:textId="77777777" w:rsidR="00CC1293" w:rsidRPr="009476C7" w:rsidRDefault="00CC1293" w:rsidP="008A7B8B">
            <w:pPr>
              <w:pStyle w:val="TAC"/>
              <w:keepNext w:val="0"/>
              <w:keepLines w:val="0"/>
            </w:pPr>
            <w:r w:rsidRPr="009476C7">
              <w:t>Frequency Offset</w:t>
            </w:r>
          </w:p>
        </w:tc>
        <w:tc>
          <w:tcPr>
            <w:tcW w:w="6591" w:type="dxa"/>
            <w:tcBorders>
              <w:top w:val="single" w:sz="4" w:space="0" w:color="auto"/>
              <w:left w:val="single" w:sz="4" w:space="0" w:color="auto"/>
              <w:bottom w:val="single" w:sz="4" w:space="0" w:color="auto"/>
              <w:right w:val="single" w:sz="4" w:space="0" w:color="auto"/>
            </w:tcBorders>
            <w:vAlign w:val="center"/>
          </w:tcPr>
          <w:p w14:paraId="0DEF65A0" w14:textId="0F8C3173" w:rsidR="00CC1293" w:rsidRPr="009476C7" w:rsidRDefault="00CC1293" w:rsidP="008A7B8B">
            <w:pPr>
              <w:pStyle w:val="TAL"/>
              <w:rPr>
                <w:lang w:eastAsia="zh-CN"/>
              </w:rPr>
            </w:pPr>
            <w:r>
              <w:rPr>
                <w:lang w:eastAsia="zh-CN"/>
              </w:rPr>
              <w:t xml:space="preserve">0 ppm </w:t>
            </w:r>
          </w:p>
        </w:tc>
      </w:tr>
      <w:tr w:rsidR="00CC1293" w:rsidRPr="009476C7" w14:paraId="18CB2332" w14:textId="77777777" w:rsidTr="008A7B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53E4E00" w14:textId="77777777" w:rsidR="00CC1293" w:rsidRPr="009476C7" w:rsidRDefault="00CC1293" w:rsidP="008A7B8B">
            <w:pPr>
              <w:pStyle w:val="TAC"/>
              <w:keepNext w:val="0"/>
              <w:keepLines w:val="0"/>
            </w:pPr>
            <w:r w:rsidRPr="009476C7">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72433EBF" w14:textId="77777777" w:rsidR="00CC1293" w:rsidRPr="009476C7" w:rsidRDefault="00CC1293" w:rsidP="008A7B8B">
            <w:pPr>
              <w:pStyle w:val="TAL"/>
              <w:rPr>
                <w:rFonts w:ascii="Times New Roman" w:hAnsi="Times New Roman"/>
              </w:rPr>
            </w:pPr>
            <w:r w:rsidRPr="009476C7">
              <w:rPr>
                <w:lang w:eastAsia="zh-CN"/>
              </w:rPr>
              <w:t>Realistic channel estimation</w:t>
            </w:r>
          </w:p>
        </w:tc>
      </w:tr>
      <w:tr w:rsidR="00CC1293" w:rsidRPr="009476C7" w14:paraId="1BB452F4" w14:textId="77777777" w:rsidTr="008A7B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411E7BE" w14:textId="77777777" w:rsidR="00CC1293" w:rsidRPr="009476C7" w:rsidRDefault="00CC1293" w:rsidP="008A7B8B">
            <w:pPr>
              <w:pStyle w:val="TAC"/>
              <w:keepNext w:val="0"/>
              <w:keepLines w:val="0"/>
            </w:pPr>
            <w:r w:rsidRPr="009476C7">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7DF42ECC" w14:textId="77777777" w:rsidR="00CC1293" w:rsidRPr="009476C7" w:rsidRDefault="00CC1293" w:rsidP="008A7B8B">
            <w:pPr>
              <w:pStyle w:val="TAL"/>
            </w:pPr>
            <w:r w:rsidRPr="009476C7">
              <w:t>Rank 1</w:t>
            </w:r>
          </w:p>
        </w:tc>
      </w:tr>
      <w:tr w:rsidR="00CC1293" w:rsidRPr="009476C7" w14:paraId="55BC0BD8" w14:textId="77777777" w:rsidTr="008A7B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FDF2471" w14:textId="77777777" w:rsidR="00CC1293" w:rsidRPr="009476C7" w:rsidRDefault="00CC1293" w:rsidP="008A7B8B">
            <w:pPr>
              <w:pStyle w:val="TAC"/>
              <w:keepNext w:val="0"/>
              <w:keepLines w:val="0"/>
            </w:pPr>
            <w:r w:rsidRPr="009476C7">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5E860008" w14:textId="77777777" w:rsidR="00CC1293" w:rsidRPr="009476C7" w:rsidRDefault="00CC1293" w:rsidP="008A7B8B">
            <w:pPr>
              <w:pStyle w:val="TAL"/>
            </w:pPr>
            <w:r w:rsidRPr="009476C7">
              <w:t xml:space="preserve">2 DMRS symbols at </w:t>
            </w:r>
            <w:bookmarkStart w:id="8" w:name="_Hlk101273608"/>
            <w:r w:rsidRPr="009476C7">
              <w:t>(2,11) symbol index</w:t>
            </w:r>
            <w:bookmarkEnd w:id="8"/>
          </w:p>
        </w:tc>
      </w:tr>
      <w:tr w:rsidR="00CC1293" w:rsidRPr="009476C7" w14:paraId="3AA7F0E6" w14:textId="77777777" w:rsidTr="008A7B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A1F4E9D" w14:textId="77777777" w:rsidR="00CC1293" w:rsidRPr="009476C7" w:rsidRDefault="00CC1293" w:rsidP="008A7B8B">
            <w:pPr>
              <w:pStyle w:val="TAC"/>
              <w:keepNext w:val="0"/>
              <w:keepLines w:val="0"/>
            </w:pPr>
            <w:r w:rsidRPr="009476C7">
              <w:t>PTRS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0E179B27" w14:textId="77777777" w:rsidR="00CC1293" w:rsidRPr="009476C7" w:rsidRDefault="00CC1293" w:rsidP="008A7B8B">
            <w:pPr>
              <w:pStyle w:val="TAL"/>
            </w:pPr>
            <w:r w:rsidRPr="009476C7">
              <w:t>For CP-OFDM:</w:t>
            </w:r>
            <w:r>
              <w:t xml:space="preserve"> </w:t>
            </w:r>
            <w:r w:rsidRPr="009476C7">
              <w:t>(K = 2, L = 1)</w:t>
            </w:r>
          </w:p>
        </w:tc>
      </w:tr>
      <w:tr w:rsidR="00CC1293" w:rsidRPr="009476C7" w14:paraId="63CD750B" w14:textId="77777777" w:rsidTr="008A7B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7D17734" w14:textId="77777777" w:rsidR="00CC1293" w:rsidRPr="009476C7" w:rsidRDefault="00CC1293" w:rsidP="008A7B8B">
            <w:pPr>
              <w:pStyle w:val="TAC"/>
              <w:keepNext w:val="0"/>
              <w:keepLines w:val="0"/>
            </w:pPr>
            <w:r w:rsidRPr="009476C7">
              <w:t>CSI-RS / TRS</w:t>
            </w:r>
          </w:p>
        </w:tc>
        <w:tc>
          <w:tcPr>
            <w:tcW w:w="6591" w:type="dxa"/>
            <w:tcBorders>
              <w:top w:val="single" w:sz="4" w:space="0" w:color="auto"/>
              <w:left w:val="single" w:sz="4" w:space="0" w:color="auto"/>
              <w:bottom w:val="single" w:sz="4" w:space="0" w:color="auto"/>
              <w:right w:val="single" w:sz="4" w:space="0" w:color="auto"/>
            </w:tcBorders>
            <w:vAlign w:val="center"/>
          </w:tcPr>
          <w:p w14:paraId="19D6E2F4" w14:textId="77777777" w:rsidR="00CC1293" w:rsidRPr="009476C7" w:rsidRDefault="00CC1293" w:rsidP="008A7B8B">
            <w:pPr>
              <w:pStyle w:val="TAL"/>
            </w:pPr>
            <w:r w:rsidRPr="009476C7">
              <w:t>CSI-RS/TRS is assumed to be off (for RS overhead)</w:t>
            </w:r>
          </w:p>
        </w:tc>
      </w:tr>
      <w:tr w:rsidR="00CC1293" w:rsidRPr="009476C7" w14:paraId="4ADDA641" w14:textId="77777777" w:rsidTr="008A7B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C100EFF" w14:textId="77777777" w:rsidR="00CC1293" w:rsidRPr="009476C7" w:rsidRDefault="00CC1293" w:rsidP="008A7B8B">
            <w:pPr>
              <w:pStyle w:val="TAC"/>
              <w:keepNext w:val="0"/>
              <w:keepLines w:val="0"/>
            </w:pPr>
            <w:r w:rsidRPr="009476C7">
              <w:t>MCS/TBS</w:t>
            </w:r>
          </w:p>
        </w:tc>
        <w:tc>
          <w:tcPr>
            <w:tcW w:w="6591" w:type="dxa"/>
            <w:tcBorders>
              <w:top w:val="single" w:sz="4" w:space="0" w:color="auto"/>
              <w:left w:val="single" w:sz="4" w:space="0" w:color="auto"/>
              <w:bottom w:val="single" w:sz="4" w:space="0" w:color="auto"/>
              <w:right w:val="single" w:sz="4" w:space="0" w:color="auto"/>
            </w:tcBorders>
            <w:vAlign w:val="center"/>
          </w:tcPr>
          <w:p w14:paraId="6F1C2AF8" w14:textId="27397129" w:rsidR="00CC1293" w:rsidRPr="009476C7" w:rsidRDefault="00CC1293" w:rsidP="008A7B8B">
            <w:pPr>
              <w:pStyle w:val="TAL"/>
            </w:pPr>
            <w:r w:rsidRPr="009476C7">
              <w:t>From MCS Table 1 (TS38.214):</w:t>
            </w:r>
            <w:r>
              <w:t xml:space="preserve"> Up to </w:t>
            </w:r>
            <w:r w:rsidRPr="009476C7">
              <w:t xml:space="preserve">MCS 22 </w:t>
            </w:r>
            <w:r>
              <w:t>(</w:t>
            </w:r>
            <w:r w:rsidRPr="009476C7">
              <w:t>64QAM</w:t>
            </w:r>
            <w:r>
              <w:t>).</w:t>
            </w:r>
          </w:p>
          <w:p w14:paraId="26A9603C" w14:textId="77777777" w:rsidR="00CC1293" w:rsidRPr="009476C7" w:rsidRDefault="00CC1293" w:rsidP="008A7B8B">
            <w:pPr>
              <w:pStyle w:val="TAL"/>
            </w:pPr>
            <w:r>
              <w:t>Note: It is a</w:t>
            </w:r>
            <w:r w:rsidRPr="009476C7">
              <w:t>ssume</w:t>
            </w:r>
            <w:r>
              <w:t>d that</w:t>
            </w:r>
            <w:r w:rsidRPr="009476C7">
              <w:t xml:space="preserve"> </w:t>
            </w:r>
            <w:proofErr w:type="spellStart"/>
            <w:r w:rsidRPr="009476C7">
              <w:t>N</w:t>
            </w:r>
            <w:r w:rsidRPr="009476C7">
              <w:rPr>
                <w:vertAlign w:val="subscript"/>
              </w:rPr>
              <w:t>oh</w:t>
            </w:r>
            <w:r w:rsidRPr="009476C7">
              <w:rPr>
                <w:vertAlign w:val="superscript"/>
              </w:rPr>
              <w:t>PRB</w:t>
            </w:r>
            <w:proofErr w:type="spellEnd"/>
            <w:r w:rsidRPr="009476C7">
              <w:t xml:space="preserve"> = 0 for MCS calculations.</w:t>
            </w:r>
          </w:p>
        </w:tc>
      </w:tr>
    </w:tbl>
    <w:p w14:paraId="07CF67AB" w14:textId="61B6ECDD" w:rsidR="0013689C" w:rsidRDefault="0013689C" w:rsidP="00810F3C">
      <w:pPr>
        <w:rPr>
          <w:b/>
          <w:bCs/>
          <w:u w:val="single"/>
        </w:rPr>
      </w:pPr>
    </w:p>
    <w:p w14:paraId="41A9B240" w14:textId="77777777" w:rsidR="00CC1293" w:rsidRDefault="00CC1293" w:rsidP="00810F3C">
      <w:pPr>
        <w:rPr>
          <w:b/>
          <w:bCs/>
          <w:u w:val="single"/>
        </w:rPr>
      </w:pPr>
    </w:p>
    <w:p w14:paraId="1852A5AB" w14:textId="6D26E295" w:rsidR="00FC541F" w:rsidRDefault="00E46064" w:rsidP="00810F3C">
      <w:pPr>
        <w:rPr>
          <w:b/>
          <w:bCs/>
          <w:u w:val="single"/>
        </w:rPr>
      </w:pPr>
      <w:r w:rsidRPr="00F1784D">
        <w:rPr>
          <w:b/>
          <w:bCs/>
          <w:u w:val="single"/>
        </w:rPr>
        <w:t>FR2</w:t>
      </w:r>
      <w:r w:rsidR="00EF4DDF">
        <w:rPr>
          <w:b/>
          <w:bCs/>
          <w:u w:val="single"/>
        </w:rPr>
        <w:t>-2</w:t>
      </w:r>
      <w:r w:rsidRPr="00F1784D">
        <w:rPr>
          <w:b/>
          <w:bCs/>
          <w:u w:val="single"/>
        </w:rPr>
        <w:t xml:space="preserve"> TDD</w:t>
      </w:r>
      <w:r w:rsidR="00EF4DDF">
        <w:rPr>
          <w:b/>
          <w:bCs/>
          <w:u w:val="single"/>
        </w:rPr>
        <w:t xml:space="preserve">, SCS 120 </w:t>
      </w:r>
      <w:proofErr w:type="spellStart"/>
      <w:r w:rsidR="00EF4DDF">
        <w:rPr>
          <w:b/>
          <w:bCs/>
          <w:u w:val="single"/>
        </w:rPr>
        <w:t>KHz</w:t>
      </w:r>
      <w:proofErr w:type="spellEnd"/>
    </w:p>
    <w:p w14:paraId="0A22F115" w14:textId="49022781" w:rsidR="00425114" w:rsidRDefault="00C91E05" w:rsidP="00425114">
      <w:pPr>
        <w:jc w:val="both"/>
      </w:pPr>
      <w:r w:rsidRPr="00C91E05">
        <w:t>For the sake of compa</w:t>
      </w:r>
      <w:r>
        <w:t xml:space="preserve">tibility with FR2-1, it is recommended to keep same </w:t>
      </w:r>
      <w:r w:rsidR="00425114">
        <w:t xml:space="preserve">TDD UL/DL pattern for </w:t>
      </w:r>
      <w:r w:rsidR="003C53E9">
        <w:t xml:space="preserve">PDSCH </w:t>
      </w:r>
      <w:r w:rsidR="00425114">
        <w:t xml:space="preserve">when using </w:t>
      </w:r>
      <w:r>
        <w:t xml:space="preserve">SCS 120 </w:t>
      </w:r>
      <w:proofErr w:type="spellStart"/>
      <w:r>
        <w:t>KHz</w:t>
      </w:r>
      <w:proofErr w:type="spellEnd"/>
      <w:r w:rsidR="003C53E9">
        <w:t xml:space="preserve"> in FR2-2. </w:t>
      </w:r>
      <w:r w:rsidR="00425114">
        <w:t>We do believe that the delay spread can be up to 30 ns while the velocity could be 30 Km/h for outdoor environment. In the sequel, we highlight the needed updates/modifications.</w:t>
      </w:r>
    </w:p>
    <w:p w14:paraId="36A822EA" w14:textId="462AEA12" w:rsidR="00534A85" w:rsidRDefault="00534A85" w:rsidP="000655D5"/>
    <w:p w14:paraId="77629B30" w14:textId="28A0E97E" w:rsidR="006B1282" w:rsidRPr="006B1282" w:rsidRDefault="006B1282" w:rsidP="000655D5">
      <w:pPr>
        <w:rPr>
          <w:b/>
          <w:bCs/>
        </w:rPr>
      </w:pPr>
      <w:r w:rsidRPr="006B1282">
        <w:rPr>
          <w:b/>
          <w:bCs/>
        </w:rPr>
        <w:t>Observation 4: The proposed TDD UL/DL pattern for test (FR2.120-</w:t>
      </w:r>
      <w:r w:rsidR="00F109DC">
        <w:rPr>
          <w:b/>
          <w:bCs/>
        </w:rPr>
        <w:t>1</w:t>
      </w:r>
      <w:r w:rsidRPr="006B1282">
        <w:rPr>
          <w:b/>
          <w:bCs/>
        </w:rPr>
        <w:t xml:space="preserve">) is given by </w:t>
      </w:r>
      <w:r w:rsidR="00F109DC">
        <w:rPr>
          <w:b/>
          <w:bCs/>
        </w:rPr>
        <w:t>D</w:t>
      </w:r>
      <w:r w:rsidRPr="006B1282">
        <w:rPr>
          <w:b/>
          <w:bCs/>
        </w:rPr>
        <w:t>DDSU, S: 1</w:t>
      </w:r>
      <w:r w:rsidR="00F109DC">
        <w:rPr>
          <w:b/>
          <w:bCs/>
        </w:rPr>
        <w:t>0</w:t>
      </w:r>
      <w:r w:rsidRPr="006B1282">
        <w:rPr>
          <w:b/>
          <w:bCs/>
        </w:rPr>
        <w:t>D</w:t>
      </w:r>
      <w:r w:rsidR="00C576A0">
        <w:rPr>
          <w:b/>
          <w:bCs/>
        </w:rPr>
        <w:t>:</w:t>
      </w:r>
      <w:r w:rsidR="00F109DC">
        <w:rPr>
          <w:b/>
          <w:bCs/>
        </w:rPr>
        <w:t>2</w:t>
      </w:r>
      <w:r w:rsidRPr="006B1282">
        <w:rPr>
          <w:b/>
          <w:bCs/>
        </w:rPr>
        <w:t>G</w:t>
      </w:r>
      <w:r w:rsidR="00C576A0">
        <w:rPr>
          <w:b/>
          <w:bCs/>
        </w:rPr>
        <w:t>:</w:t>
      </w:r>
      <w:r w:rsidR="00F109DC">
        <w:rPr>
          <w:b/>
          <w:bCs/>
        </w:rPr>
        <w:t>2</w:t>
      </w:r>
      <w:r w:rsidRPr="006B1282">
        <w:rPr>
          <w:b/>
          <w:bCs/>
        </w:rPr>
        <w:t>U.</w:t>
      </w:r>
    </w:p>
    <w:p w14:paraId="308F11EB" w14:textId="77777777" w:rsidR="002C4ED6" w:rsidRDefault="002C4ED6" w:rsidP="000655D5"/>
    <w:p w14:paraId="09ECDD24" w14:textId="77777777" w:rsidR="002C4ED6" w:rsidRPr="00C91E05" w:rsidRDefault="002C4ED6" w:rsidP="000655D5"/>
    <w:tbl>
      <w:tblPr>
        <w:tblStyle w:val="TableGrid"/>
        <w:tblW w:w="0" w:type="auto"/>
        <w:tblLayout w:type="fixed"/>
        <w:tblLook w:val="04A0" w:firstRow="1" w:lastRow="0" w:firstColumn="1" w:lastColumn="0" w:noHBand="0" w:noVBand="1"/>
      </w:tblPr>
      <w:tblGrid>
        <w:gridCol w:w="895"/>
        <w:gridCol w:w="810"/>
        <w:gridCol w:w="1260"/>
        <w:gridCol w:w="1170"/>
        <w:gridCol w:w="1440"/>
        <w:gridCol w:w="1440"/>
        <w:gridCol w:w="1350"/>
        <w:gridCol w:w="1264"/>
      </w:tblGrid>
      <w:tr w:rsidR="00D318BF" w:rsidRPr="00F1784D" w14:paraId="520B2A71" w14:textId="77777777" w:rsidTr="00366E8E">
        <w:tc>
          <w:tcPr>
            <w:tcW w:w="895" w:type="dxa"/>
          </w:tcPr>
          <w:p w14:paraId="039AB51C" w14:textId="77777777" w:rsidR="00D318BF" w:rsidRPr="00F1784D" w:rsidRDefault="00D318BF" w:rsidP="00103C64">
            <w:pPr>
              <w:pStyle w:val="TAH"/>
            </w:pPr>
            <w:r w:rsidRPr="00F1784D">
              <w:t>Test number</w:t>
            </w:r>
          </w:p>
        </w:tc>
        <w:tc>
          <w:tcPr>
            <w:tcW w:w="810" w:type="dxa"/>
          </w:tcPr>
          <w:p w14:paraId="612293FD" w14:textId="77777777" w:rsidR="00D318BF" w:rsidRPr="00F1784D" w:rsidRDefault="00D318BF" w:rsidP="00103C64">
            <w:pPr>
              <w:pStyle w:val="TAH"/>
            </w:pPr>
            <w:r w:rsidRPr="00F1784D">
              <w:t>CBW / SCS</w:t>
            </w:r>
          </w:p>
        </w:tc>
        <w:tc>
          <w:tcPr>
            <w:tcW w:w="1260" w:type="dxa"/>
          </w:tcPr>
          <w:p w14:paraId="0694402F" w14:textId="77777777" w:rsidR="00D318BF" w:rsidRPr="00F1784D" w:rsidRDefault="00D318BF" w:rsidP="00103C64">
            <w:pPr>
              <w:pStyle w:val="TAH"/>
            </w:pPr>
            <w:r w:rsidRPr="00F1784D">
              <w:t>MCS and rank</w:t>
            </w:r>
          </w:p>
        </w:tc>
        <w:tc>
          <w:tcPr>
            <w:tcW w:w="1170" w:type="dxa"/>
          </w:tcPr>
          <w:p w14:paraId="006EF470" w14:textId="77777777" w:rsidR="00D318BF" w:rsidRPr="00F1784D" w:rsidRDefault="00D318BF" w:rsidP="00103C64">
            <w:pPr>
              <w:pStyle w:val="TAH"/>
            </w:pPr>
            <w:r w:rsidRPr="00F1784D">
              <w:t>TDD UL/DL pattern</w:t>
            </w:r>
          </w:p>
        </w:tc>
        <w:tc>
          <w:tcPr>
            <w:tcW w:w="1440" w:type="dxa"/>
          </w:tcPr>
          <w:p w14:paraId="3BA42A5B" w14:textId="77777777" w:rsidR="00D318BF" w:rsidRPr="00F1784D" w:rsidRDefault="00D318BF" w:rsidP="00103C64">
            <w:pPr>
              <w:pStyle w:val="TAH"/>
            </w:pPr>
            <w:r w:rsidRPr="00F1784D">
              <w:t>Propagation condition</w:t>
            </w:r>
          </w:p>
        </w:tc>
        <w:tc>
          <w:tcPr>
            <w:tcW w:w="1440" w:type="dxa"/>
          </w:tcPr>
          <w:p w14:paraId="23F9AB58" w14:textId="3D4ADAF9" w:rsidR="00D318BF" w:rsidRPr="00F1784D" w:rsidRDefault="00D318BF" w:rsidP="00103C64">
            <w:pPr>
              <w:pStyle w:val="TAH"/>
            </w:pPr>
            <w:r w:rsidRPr="00F1784D">
              <w:t>Antenna configuration</w:t>
            </w:r>
          </w:p>
        </w:tc>
        <w:tc>
          <w:tcPr>
            <w:tcW w:w="1350" w:type="dxa"/>
          </w:tcPr>
          <w:p w14:paraId="3C2F1C72" w14:textId="03B351CB" w:rsidR="00D318BF" w:rsidRPr="00F1784D" w:rsidRDefault="00D46B4A" w:rsidP="00103C64">
            <w:pPr>
              <w:pStyle w:val="TAH"/>
            </w:pPr>
            <w:r>
              <w:t>SNR (dB) @ 70% of peak Throughput</w:t>
            </w:r>
          </w:p>
        </w:tc>
        <w:tc>
          <w:tcPr>
            <w:tcW w:w="1264" w:type="dxa"/>
          </w:tcPr>
          <w:p w14:paraId="76631435" w14:textId="62FCF88A" w:rsidR="00D318BF" w:rsidRPr="00F1784D" w:rsidRDefault="00D318BF" w:rsidP="00103C64">
            <w:pPr>
              <w:pStyle w:val="TAH"/>
            </w:pPr>
            <w:r w:rsidRPr="00F1784D">
              <w:t xml:space="preserve">Reference from </w:t>
            </w:r>
            <w:r w:rsidR="00077A9B" w:rsidRPr="00F1784D">
              <w:t xml:space="preserve">TS38.101-4 </w:t>
            </w:r>
            <w:r w:rsidRPr="00F1784D">
              <w:t>7.2.2.2.1</w:t>
            </w:r>
          </w:p>
        </w:tc>
      </w:tr>
      <w:tr w:rsidR="00D318BF" w:rsidRPr="00F1784D" w14:paraId="04F62AED" w14:textId="77777777" w:rsidTr="00366E8E">
        <w:tc>
          <w:tcPr>
            <w:tcW w:w="895" w:type="dxa"/>
          </w:tcPr>
          <w:p w14:paraId="578CA59E" w14:textId="77777777" w:rsidR="00D318BF" w:rsidRDefault="00D318BF" w:rsidP="00103C64">
            <w:pPr>
              <w:pStyle w:val="TAC"/>
            </w:pPr>
            <w:r w:rsidRPr="00F1784D">
              <w:t>1</w:t>
            </w:r>
            <w:r w:rsidR="00410697" w:rsidRPr="00F1784D">
              <w:t>-1</w:t>
            </w:r>
          </w:p>
          <w:p w14:paraId="11680E31" w14:textId="38A96E48" w:rsidR="00484899" w:rsidRPr="00F1784D" w:rsidRDefault="00484899" w:rsidP="00103C64">
            <w:pPr>
              <w:pStyle w:val="TAC"/>
            </w:pPr>
          </w:p>
        </w:tc>
        <w:tc>
          <w:tcPr>
            <w:tcW w:w="810" w:type="dxa"/>
          </w:tcPr>
          <w:p w14:paraId="5FF518CF" w14:textId="451AA81C" w:rsidR="00D318BF" w:rsidRPr="00F1784D" w:rsidRDefault="00D318BF" w:rsidP="00103C64">
            <w:pPr>
              <w:pStyle w:val="TAC"/>
            </w:pPr>
            <w:r w:rsidRPr="00F1784D">
              <w:t>100MHz / 120kHz</w:t>
            </w:r>
          </w:p>
        </w:tc>
        <w:tc>
          <w:tcPr>
            <w:tcW w:w="1260" w:type="dxa"/>
          </w:tcPr>
          <w:p w14:paraId="58C5A114" w14:textId="147656A9" w:rsidR="00D318BF" w:rsidRPr="00F1784D" w:rsidRDefault="00D318BF" w:rsidP="00103C64">
            <w:pPr>
              <w:pStyle w:val="TAC"/>
            </w:pPr>
            <w:r w:rsidRPr="00F1784D">
              <w:t xml:space="preserve">QPSK </w:t>
            </w:r>
            <w:r w:rsidR="00484899">
              <w:t>0.3</w:t>
            </w:r>
          </w:p>
          <w:p w14:paraId="30C15AFA" w14:textId="77777777" w:rsidR="00D318BF" w:rsidRPr="00F1784D" w:rsidRDefault="00D318BF" w:rsidP="00103C64">
            <w:pPr>
              <w:pStyle w:val="TAC"/>
            </w:pPr>
            <w:r w:rsidRPr="007523DD">
              <w:t>Rank 1</w:t>
            </w:r>
          </w:p>
        </w:tc>
        <w:tc>
          <w:tcPr>
            <w:tcW w:w="1170" w:type="dxa"/>
          </w:tcPr>
          <w:p w14:paraId="04CBF314" w14:textId="6B44A581" w:rsidR="00D318BF" w:rsidRPr="00F1784D" w:rsidRDefault="00D318BF" w:rsidP="00103C64">
            <w:pPr>
              <w:pStyle w:val="TAC"/>
            </w:pPr>
            <w:r w:rsidRPr="007523DD">
              <w:rPr>
                <w:highlight w:val="yellow"/>
              </w:rPr>
              <w:t>FR2.120</w:t>
            </w:r>
            <w:r w:rsidR="00DB747D" w:rsidRPr="007523DD">
              <w:rPr>
                <w:highlight w:val="yellow"/>
              </w:rPr>
              <w:t>-</w:t>
            </w:r>
            <w:r w:rsidR="007523DD" w:rsidRPr="007523DD">
              <w:rPr>
                <w:highlight w:val="yellow"/>
              </w:rPr>
              <w:t>1</w:t>
            </w:r>
          </w:p>
        </w:tc>
        <w:tc>
          <w:tcPr>
            <w:tcW w:w="1440" w:type="dxa"/>
          </w:tcPr>
          <w:p w14:paraId="0636F1D0" w14:textId="77777777" w:rsidR="00D46B4A" w:rsidRDefault="00D46B4A" w:rsidP="00D46B4A">
            <w:pPr>
              <w:pStyle w:val="TAC"/>
            </w:pPr>
            <w:r w:rsidRPr="001D77AC">
              <w:t>TDL</w:t>
            </w:r>
            <w:r>
              <w:t>A1</w:t>
            </w:r>
            <w:r w:rsidRPr="001D77AC">
              <w:t>0-</w:t>
            </w:r>
            <w:r>
              <w:t>200</w:t>
            </w:r>
          </w:p>
          <w:p w14:paraId="7E840281" w14:textId="77777777" w:rsidR="00D46B4A" w:rsidRDefault="00D46B4A" w:rsidP="00D46B4A">
            <w:pPr>
              <w:pStyle w:val="TAC"/>
            </w:pPr>
            <w:r w:rsidRPr="001D77AC">
              <w:t>TDL</w:t>
            </w:r>
            <w:r>
              <w:t>D1</w:t>
            </w:r>
            <w:r w:rsidRPr="001D77AC">
              <w:t>0-</w:t>
            </w:r>
            <w:r>
              <w:t>200</w:t>
            </w:r>
          </w:p>
          <w:p w14:paraId="29611270" w14:textId="291A5E8B" w:rsidR="00D46B4A" w:rsidRDefault="00D46B4A" w:rsidP="00D46B4A">
            <w:pPr>
              <w:pStyle w:val="TAC"/>
            </w:pPr>
            <w:r w:rsidRPr="001D77AC">
              <w:t>TDL</w:t>
            </w:r>
            <w:r>
              <w:t>A1</w:t>
            </w:r>
            <w:r w:rsidRPr="001D77AC">
              <w:t>0-</w:t>
            </w:r>
            <w:r>
              <w:t>650</w:t>
            </w:r>
          </w:p>
          <w:p w14:paraId="1F38F9F8" w14:textId="39F74850" w:rsidR="00B0039F" w:rsidRPr="00F1784D" w:rsidRDefault="00D46B4A" w:rsidP="00D46B4A">
            <w:pPr>
              <w:pStyle w:val="TAC"/>
            </w:pPr>
            <w:r w:rsidRPr="001D77AC">
              <w:t>TDL</w:t>
            </w:r>
            <w:r>
              <w:t>D1</w:t>
            </w:r>
            <w:r w:rsidRPr="001D77AC">
              <w:t>0-</w:t>
            </w:r>
            <w:r>
              <w:t>650</w:t>
            </w:r>
            <w:r w:rsidR="00B0039F">
              <w:t xml:space="preserve">                                                                                                                   </w:t>
            </w:r>
          </w:p>
        </w:tc>
        <w:tc>
          <w:tcPr>
            <w:tcW w:w="1440" w:type="dxa"/>
          </w:tcPr>
          <w:p w14:paraId="67DA5F4E" w14:textId="386E5E47" w:rsidR="00D318BF" w:rsidRPr="00F1784D" w:rsidRDefault="00D318BF" w:rsidP="00103C64">
            <w:pPr>
              <w:pStyle w:val="TAC"/>
              <w:rPr>
                <w:highlight w:val="yellow"/>
              </w:rPr>
            </w:pPr>
            <w:r w:rsidRPr="004975EA">
              <w:t>2x</w:t>
            </w:r>
            <w:r w:rsidR="004975EA" w:rsidRPr="004975EA">
              <w:t>2</w:t>
            </w:r>
            <w:r w:rsidRPr="004975EA">
              <w:t xml:space="preserve"> </w:t>
            </w:r>
            <w:r w:rsidR="004975EA">
              <w:t>ULA L</w:t>
            </w:r>
            <w:r w:rsidRPr="004975EA">
              <w:t>ow</w:t>
            </w:r>
          </w:p>
        </w:tc>
        <w:tc>
          <w:tcPr>
            <w:tcW w:w="1350" w:type="dxa"/>
          </w:tcPr>
          <w:p w14:paraId="3F8726BA" w14:textId="31CF16F3" w:rsidR="00D318BF" w:rsidRPr="00F1784D" w:rsidRDefault="00D46B4A" w:rsidP="00103C64">
            <w:pPr>
              <w:pStyle w:val="TAC"/>
            </w:pPr>
            <w:r>
              <w:t>TBD</w:t>
            </w:r>
          </w:p>
        </w:tc>
        <w:tc>
          <w:tcPr>
            <w:tcW w:w="1264" w:type="dxa"/>
          </w:tcPr>
          <w:p w14:paraId="3EE57CEB" w14:textId="39DAD80D" w:rsidR="00D318BF" w:rsidRPr="00F1784D" w:rsidRDefault="007523DD" w:rsidP="00103C64">
            <w:pPr>
              <w:pStyle w:val="TAC"/>
            </w:pPr>
            <w:r>
              <w:t>New</w:t>
            </w:r>
          </w:p>
        </w:tc>
      </w:tr>
      <w:tr w:rsidR="00D318BF" w:rsidRPr="00F1784D" w14:paraId="7B14281B" w14:textId="77777777" w:rsidTr="00366E8E">
        <w:tc>
          <w:tcPr>
            <w:tcW w:w="895" w:type="dxa"/>
          </w:tcPr>
          <w:p w14:paraId="404BF23F" w14:textId="77777777" w:rsidR="00D318BF" w:rsidRDefault="00410697" w:rsidP="00103C64">
            <w:pPr>
              <w:pStyle w:val="TAC"/>
            </w:pPr>
            <w:r w:rsidRPr="00F1784D">
              <w:t>1-</w:t>
            </w:r>
            <w:r w:rsidR="00D318BF" w:rsidRPr="00F1784D">
              <w:t>2</w:t>
            </w:r>
          </w:p>
          <w:p w14:paraId="72D97A9F" w14:textId="1FC7D5DC" w:rsidR="00484899" w:rsidRPr="00F1784D" w:rsidRDefault="00484899" w:rsidP="00103C64">
            <w:pPr>
              <w:pStyle w:val="TAC"/>
            </w:pPr>
          </w:p>
        </w:tc>
        <w:tc>
          <w:tcPr>
            <w:tcW w:w="810" w:type="dxa"/>
          </w:tcPr>
          <w:p w14:paraId="1C420C44" w14:textId="7085CD09" w:rsidR="00D318BF" w:rsidRPr="00F1784D" w:rsidRDefault="00D318BF" w:rsidP="00103C64">
            <w:pPr>
              <w:pStyle w:val="TAC"/>
            </w:pPr>
            <w:r w:rsidRPr="00F1784D">
              <w:t>100MHz / 120kHz</w:t>
            </w:r>
          </w:p>
        </w:tc>
        <w:tc>
          <w:tcPr>
            <w:tcW w:w="1260" w:type="dxa"/>
          </w:tcPr>
          <w:p w14:paraId="2CDD52C3" w14:textId="77777777" w:rsidR="00D318BF" w:rsidRPr="00F1784D" w:rsidRDefault="00D318BF" w:rsidP="00103C64">
            <w:pPr>
              <w:pStyle w:val="TAC"/>
            </w:pPr>
            <w:r w:rsidRPr="00F1784D">
              <w:t>16QAM 0.48</w:t>
            </w:r>
          </w:p>
          <w:p w14:paraId="41BCD64F" w14:textId="77777777" w:rsidR="00D318BF" w:rsidRPr="00F1784D" w:rsidRDefault="00D318BF" w:rsidP="00103C64">
            <w:pPr>
              <w:pStyle w:val="TAC"/>
            </w:pPr>
            <w:r w:rsidRPr="00F109DC">
              <w:t>Rank 1</w:t>
            </w:r>
          </w:p>
        </w:tc>
        <w:tc>
          <w:tcPr>
            <w:tcW w:w="1170" w:type="dxa"/>
          </w:tcPr>
          <w:p w14:paraId="04767BE1" w14:textId="4211E3B8" w:rsidR="00D318BF" w:rsidRPr="00F1784D" w:rsidRDefault="00D318BF" w:rsidP="00103C64">
            <w:pPr>
              <w:pStyle w:val="TAC"/>
            </w:pPr>
            <w:r w:rsidRPr="00F1784D">
              <w:t>FR2.120</w:t>
            </w:r>
            <w:r w:rsidR="00DB747D">
              <w:t>-</w:t>
            </w:r>
            <w:r w:rsidR="007523DD">
              <w:t>1</w:t>
            </w:r>
          </w:p>
        </w:tc>
        <w:tc>
          <w:tcPr>
            <w:tcW w:w="1440" w:type="dxa"/>
          </w:tcPr>
          <w:p w14:paraId="66093DF4" w14:textId="77777777" w:rsidR="00D46B4A" w:rsidRDefault="00D46B4A" w:rsidP="00D46B4A">
            <w:pPr>
              <w:pStyle w:val="TAC"/>
            </w:pPr>
            <w:r w:rsidRPr="001D77AC">
              <w:t>TDL</w:t>
            </w:r>
            <w:r>
              <w:t>A1</w:t>
            </w:r>
            <w:r w:rsidRPr="001D77AC">
              <w:t>0-</w:t>
            </w:r>
            <w:r>
              <w:t>200</w:t>
            </w:r>
          </w:p>
          <w:p w14:paraId="0B9AAC5C" w14:textId="77777777" w:rsidR="00D46B4A" w:rsidRDefault="00D46B4A" w:rsidP="00D46B4A">
            <w:pPr>
              <w:pStyle w:val="TAC"/>
            </w:pPr>
            <w:r w:rsidRPr="001D77AC">
              <w:t>TDL</w:t>
            </w:r>
            <w:r>
              <w:t>D1</w:t>
            </w:r>
            <w:r w:rsidRPr="001D77AC">
              <w:t>0-</w:t>
            </w:r>
            <w:r>
              <w:t>200</w:t>
            </w:r>
          </w:p>
          <w:p w14:paraId="47D2FC6B" w14:textId="77777777" w:rsidR="00D46B4A" w:rsidRDefault="00D46B4A" w:rsidP="00D46B4A">
            <w:pPr>
              <w:pStyle w:val="TAC"/>
            </w:pPr>
            <w:r w:rsidRPr="001D77AC">
              <w:t>TDL</w:t>
            </w:r>
            <w:r>
              <w:t>A1</w:t>
            </w:r>
            <w:r w:rsidRPr="001D77AC">
              <w:t>0-</w:t>
            </w:r>
            <w:r>
              <w:t>650</w:t>
            </w:r>
          </w:p>
          <w:p w14:paraId="507B1EC9" w14:textId="042A7B27" w:rsidR="00C62334" w:rsidRPr="00F1784D" w:rsidRDefault="00D46B4A" w:rsidP="00D46B4A">
            <w:pPr>
              <w:pStyle w:val="TAC"/>
            </w:pPr>
            <w:r w:rsidRPr="001D77AC">
              <w:t>TDL</w:t>
            </w:r>
            <w:r>
              <w:t>D1</w:t>
            </w:r>
            <w:r w:rsidRPr="001D77AC">
              <w:t>0-</w:t>
            </w:r>
            <w:r>
              <w:t>650</w:t>
            </w:r>
          </w:p>
        </w:tc>
        <w:tc>
          <w:tcPr>
            <w:tcW w:w="1440" w:type="dxa"/>
          </w:tcPr>
          <w:p w14:paraId="1E58D9C4" w14:textId="5749FD90" w:rsidR="00D318BF" w:rsidRPr="004975EA" w:rsidRDefault="00D318BF" w:rsidP="00103C64">
            <w:pPr>
              <w:pStyle w:val="TAC"/>
            </w:pPr>
            <w:r w:rsidRPr="004975EA">
              <w:t>2x</w:t>
            </w:r>
            <w:r w:rsidR="004975EA" w:rsidRPr="004975EA">
              <w:t>2</w:t>
            </w:r>
            <w:r w:rsidRPr="004975EA">
              <w:t xml:space="preserve"> </w:t>
            </w:r>
            <w:r w:rsidR="004975EA">
              <w:t>ULA L</w:t>
            </w:r>
            <w:r w:rsidRPr="004975EA">
              <w:t>ow</w:t>
            </w:r>
          </w:p>
        </w:tc>
        <w:tc>
          <w:tcPr>
            <w:tcW w:w="1350" w:type="dxa"/>
          </w:tcPr>
          <w:p w14:paraId="51A6F863" w14:textId="1797F33F" w:rsidR="00D318BF" w:rsidRPr="00F1784D" w:rsidRDefault="00D46B4A" w:rsidP="00103C64">
            <w:pPr>
              <w:pStyle w:val="TAC"/>
            </w:pPr>
            <w:r>
              <w:t>TBD</w:t>
            </w:r>
          </w:p>
        </w:tc>
        <w:tc>
          <w:tcPr>
            <w:tcW w:w="1264" w:type="dxa"/>
          </w:tcPr>
          <w:p w14:paraId="0D93D30C" w14:textId="72DB8097" w:rsidR="00D318BF" w:rsidRPr="00F1784D" w:rsidRDefault="00F109DC" w:rsidP="00103C64">
            <w:pPr>
              <w:pStyle w:val="TAC"/>
            </w:pPr>
            <w:r>
              <w:t>New</w:t>
            </w:r>
          </w:p>
        </w:tc>
      </w:tr>
      <w:tr w:rsidR="00D318BF" w:rsidRPr="00F1784D" w14:paraId="1126FD4C" w14:textId="77777777" w:rsidTr="00366E8E">
        <w:tc>
          <w:tcPr>
            <w:tcW w:w="895" w:type="dxa"/>
          </w:tcPr>
          <w:p w14:paraId="61CE7387" w14:textId="77777777" w:rsidR="00D318BF" w:rsidRDefault="00410697" w:rsidP="00103C64">
            <w:pPr>
              <w:pStyle w:val="TAC"/>
            </w:pPr>
            <w:r w:rsidRPr="00F1784D">
              <w:t>1-</w:t>
            </w:r>
            <w:r w:rsidR="00D318BF" w:rsidRPr="00F1784D">
              <w:t>3</w:t>
            </w:r>
          </w:p>
          <w:p w14:paraId="4F538F37" w14:textId="0D71D55F" w:rsidR="00484899" w:rsidRPr="00F1784D" w:rsidRDefault="00484899" w:rsidP="00103C64">
            <w:pPr>
              <w:pStyle w:val="TAC"/>
            </w:pPr>
          </w:p>
        </w:tc>
        <w:tc>
          <w:tcPr>
            <w:tcW w:w="810" w:type="dxa"/>
          </w:tcPr>
          <w:p w14:paraId="53AA111D" w14:textId="7CEA1405" w:rsidR="00D318BF" w:rsidRPr="00F1784D" w:rsidRDefault="00D318BF" w:rsidP="00103C64">
            <w:pPr>
              <w:pStyle w:val="TAC"/>
            </w:pPr>
            <w:r w:rsidRPr="00F1784D">
              <w:t>100MHz / 120kHz</w:t>
            </w:r>
          </w:p>
        </w:tc>
        <w:tc>
          <w:tcPr>
            <w:tcW w:w="1260" w:type="dxa"/>
          </w:tcPr>
          <w:p w14:paraId="3E5F6119" w14:textId="3E856745" w:rsidR="00D318BF" w:rsidRPr="00F1784D" w:rsidRDefault="00D318BF" w:rsidP="00103C64">
            <w:pPr>
              <w:pStyle w:val="TAC"/>
            </w:pPr>
            <w:r w:rsidRPr="00F1784D">
              <w:t>64QAM 0.4</w:t>
            </w:r>
            <w:r w:rsidR="00D46B4A">
              <w:t>6</w:t>
            </w:r>
          </w:p>
          <w:p w14:paraId="6C1CD492" w14:textId="77777777" w:rsidR="00D318BF" w:rsidRPr="00F1784D" w:rsidRDefault="00D318BF" w:rsidP="00103C64">
            <w:pPr>
              <w:pStyle w:val="TAC"/>
            </w:pPr>
            <w:r w:rsidRPr="00484899">
              <w:rPr>
                <w:highlight w:val="yellow"/>
              </w:rPr>
              <w:t>Rank 1</w:t>
            </w:r>
          </w:p>
        </w:tc>
        <w:tc>
          <w:tcPr>
            <w:tcW w:w="1170" w:type="dxa"/>
          </w:tcPr>
          <w:p w14:paraId="2913D2BC" w14:textId="6A21A683" w:rsidR="00D318BF" w:rsidRPr="00F1784D" w:rsidRDefault="00D318BF" w:rsidP="00103C64">
            <w:pPr>
              <w:pStyle w:val="TAC"/>
            </w:pPr>
            <w:r w:rsidRPr="00F1784D">
              <w:t>FR2.120</w:t>
            </w:r>
            <w:r w:rsidR="00DB747D">
              <w:t>-</w:t>
            </w:r>
            <w:r w:rsidR="007523DD">
              <w:t>1</w:t>
            </w:r>
          </w:p>
        </w:tc>
        <w:tc>
          <w:tcPr>
            <w:tcW w:w="1440" w:type="dxa"/>
          </w:tcPr>
          <w:p w14:paraId="185481A0" w14:textId="77777777" w:rsidR="00D46B4A" w:rsidRDefault="00D46B4A" w:rsidP="00D46B4A">
            <w:pPr>
              <w:pStyle w:val="TAC"/>
            </w:pPr>
            <w:r w:rsidRPr="001D77AC">
              <w:t>TDL</w:t>
            </w:r>
            <w:r>
              <w:t>A1</w:t>
            </w:r>
            <w:r w:rsidRPr="001D77AC">
              <w:t>0-</w:t>
            </w:r>
            <w:r>
              <w:t>200</w:t>
            </w:r>
          </w:p>
          <w:p w14:paraId="7CFD96E3" w14:textId="77777777" w:rsidR="00D46B4A" w:rsidRDefault="00D46B4A" w:rsidP="00D46B4A">
            <w:pPr>
              <w:pStyle w:val="TAC"/>
            </w:pPr>
            <w:r w:rsidRPr="001D77AC">
              <w:t>TDL</w:t>
            </w:r>
            <w:r>
              <w:t>D1</w:t>
            </w:r>
            <w:r w:rsidRPr="001D77AC">
              <w:t>0-</w:t>
            </w:r>
            <w:r>
              <w:t>200</w:t>
            </w:r>
          </w:p>
          <w:p w14:paraId="27927269" w14:textId="77777777" w:rsidR="00D46B4A" w:rsidRDefault="00D46B4A" w:rsidP="00D46B4A">
            <w:pPr>
              <w:pStyle w:val="TAC"/>
            </w:pPr>
            <w:r w:rsidRPr="001D77AC">
              <w:t>TDL</w:t>
            </w:r>
            <w:r>
              <w:t>A1</w:t>
            </w:r>
            <w:r w:rsidRPr="001D77AC">
              <w:t>0-</w:t>
            </w:r>
            <w:r>
              <w:t>650</w:t>
            </w:r>
          </w:p>
          <w:p w14:paraId="78884D23" w14:textId="44E1398D" w:rsidR="00D46B4A" w:rsidRPr="00F1784D" w:rsidRDefault="00D46B4A" w:rsidP="00FB2B0B">
            <w:pPr>
              <w:pStyle w:val="TAC"/>
            </w:pPr>
            <w:r w:rsidRPr="001D77AC">
              <w:t>TDL</w:t>
            </w:r>
            <w:r>
              <w:t>D1</w:t>
            </w:r>
            <w:r w:rsidRPr="001D77AC">
              <w:t>0-</w:t>
            </w:r>
            <w:r>
              <w:t>650</w:t>
            </w:r>
          </w:p>
        </w:tc>
        <w:tc>
          <w:tcPr>
            <w:tcW w:w="1440" w:type="dxa"/>
          </w:tcPr>
          <w:p w14:paraId="20042590" w14:textId="00223553" w:rsidR="00D318BF" w:rsidRPr="004975EA" w:rsidRDefault="00D318BF" w:rsidP="00103C64">
            <w:pPr>
              <w:pStyle w:val="TAC"/>
            </w:pPr>
            <w:r w:rsidRPr="007523DD">
              <w:rPr>
                <w:highlight w:val="yellow"/>
              </w:rPr>
              <w:t>2x</w:t>
            </w:r>
            <w:r w:rsidR="004975EA" w:rsidRPr="007523DD">
              <w:rPr>
                <w:highlight w:val="yellow"/>
              </w:rPr>
              <w:t>2</w:t>
            </w:r>
            <w:r w:rsidRPr="007523DD">
              <w:rPr>
                <w:highlight w:val="yellow"/>
              </w:rPr>
              <w:t xml:space="preserve"> </w:t>
            </w:r>
            <w:r w:rsidR="004975EA" w:rsidRPr="007523DD">
              <w:rPr>
                <w:highlight w:val="yellow"/>
              </w:rPr>
              <w:t>ULA L</w:t>
            </w:r>
            <w:r w:rsidRPr="007523DD">
              <w:rPr>
                <w:highlight w:val="yellow"/>
              </w:rPr>
              <w:t>ow</w:t>
            </w:r>
          </w:p>
        </w:tc>
        <w:tc>
          <w:tcPr>
            <w:tcW w:w="1350" w:type="dxa"/>
          </w:tcPr>
          <w:p w14:paraId="5A21C3E0" w14:textId="17920965" w:rsidR="00D318BF" w:rsidRPr="00F1784D" w:rsidRDefault="00D46B4A" w:rsidP="00103C64">
            <w:pPr>
              <w:pStyle w:val="TAC"/>
            </w:pPr>
            <w:r>
              <w:t>TBD</w:t>
            </w:r>
          </w:p>
        </w:tc>
        <w:tc>
          <w:tcPr>
            <w:tcW w:w="1264" w:type="dxa"/>
          </w:tcPr>
          <w:p w14:paraId="5C645BEA" w14:textId="7B6B2B49" w:rsidR="00D318BF" w:rsidRPr="00F1784D" w:rsidRDefault="00F109DC" w:rsidP="00103C64">
            <w:pPr>
              <w:pStyle w:val="TAC"/>
            </w:pPr>
            <w:r>
              <w:t>New</w:t>
            </w:r>
          </w:p>
        </w:tc>
      </w:tr>
      <w:tr w:rsidR="00FB2B0B" w:rsidRPr="00F1784D" w14:paraId="79BF2774" w14:textId="77777777" w:rsidTr="00366E8E">
        <w:tc>
          <w:tcPr>
            <w:tcW w:w="895" w:type="dxa"/>
          </w:tcPr>
          <w:p w14:paraId="07BFDE37" w14:textId="513C806E" w:rsidR="00FB2B0B" w:rsidRPr="00F1784D" w:rsidRDefault="00FB2B0B" w:rsidP="00103C64">
            <w:pPr>
              <w:pStyle w:val="TAC"/>
            </w:pPr>
            <w:r>
              <w:t>1-4</w:t>
            </w:r>
          </w:p>
        </w:tc>
        <w:tc>
          <w:tcPr>
            <w:tcW w:w="810" w:type="dxa"/>
          </w:tcPr>
          <w:p w14:paraId="6AEA4DD9" w14:textId="77777777" w:rsidR="00FB2B0B" w:rsidRDefault="00FB2B0B" w:rsidP="00103C64">
            <w:pPr>
              <w:pStyle w:val="TAC"/>
            </w:pPr>
            <w:r>
              <w:t>100 MHz/</w:t>
            </w:r>
          </w:p>
          <w:p w14:paraId="66BCA7F0" w14:textId="7CC36AED" w:rsidR="00FB2B0B" w:rsidRPr="00F1784D" w:rsidRDefault="00FB2B0B" w:rsidP="00103C64">
            <w:pPr>
              <w:pStyle w:val="TAC"/>
            </w:pPr>
            <w:r>
              <w:t xml:space="preserve">120 </w:t>
            </w:r>
            <w:proofErr w:type="spellStart"/>
            <w:r>
              <w:t>KHz</w:t>
            </w:r>
            <w:proofErr w:type="spellEnd"/>
          </w:p>
        </w:tc>
        <w:tc>
          <w:tcPr>
            <w:tcW w:w="1260" w:type="dxa"/>
          </w:tcPr>
          <w:p w14:paraId="2FC7902C" w14:textId="77777777" w:rsidR="00FB2B0B" w:rsidRPr="00F1784D" w:rsidRDefault="00FB2B0B" w:rsidP="00FB2B0B">
            <w:pPr>
              <w:pStyle w:val="TAC"/>
            </w:pPr>
            <w:r w:rsidRPr="00F1784D">
              <w:t xml:space="preserve">QPSK </w:t>
            </w:r>
            <w:r>
              <w:t>0.3</w:t>
            </w:r>
          </w:p>
          <w:p w14:paraId="6E8398B9" w14:textId="15F2C439" w:rsidR="00FB2B0B" w:rsidRPr="00F1784D" w:rsidRDefault="00FB2B0B" w:rsidP="00FB2B0B">
            <w:pPr>
              <w:pStyle w:val="TAC"/>
            </w:pPr>
            <w:r w:rsidRPr="00484899">
              <w:rPr>
                <w:highlight w:val="yellow"/>
              </w:rPr>
              <w:t>Rank 1</w:t>
            </w:r>
          </w:p>
        </w:tc>
        <w:tc>
          <w:tcPr>
            <w:tcW w:w="1170" w:type="dxa"/>
          </w:tcPr>
          <w:p w14:paraId="4986D8AF" w14:textId="51360F53" w:rsidR="00FB2B0B" w:rsidRPr="00F1784D" w:rsidRDefault="00FB2B0B" w:rsidP="00103C64">
            <w:pPr>
              <w:pStyle w:val="TAC"/>
            </w:pPr>
            <w:r w:rsidRPr="00F1784D">
              <w:t>FR2.120</w:t>
            </w:r>
            <w:r>
              <w:t>-</w:t>
            </w:r>
            <w:r w:rsidR="007523DD">
              <w:t>1</w:t>
            </w:r>
          </w:p>
        </w:tc>
        <w:tc>
          <w:tcPr>
            <w:tcW w:w="1440" w:type="dxa"/>
          </w:tcPr>
          <w:p w14:paraId="07A3FA43" w14:textId="6635E8F6" w:rsidR="00FB2B0B" w:rsidRDefault="00FB2B0B" w:rsidP="00FB2B0B">
            <w:pPr>
              <w:pStyle w:val="TAC"/>
            </w:pPr>
            <w:r w:rsidRPr="001D77AC">
              <w:t>TDL</w:t>
            </w:r>
            <w:r>
              <w:t>A1</w:t>
            </w:r>
            <w:r w:rsidRPr="001D77AC">
              <w:t>0-</w:t>
            </w:r>
            <w:r>
              <w:t>2000</w:t>
            </w:r>
          </w:p>
          <w:p w14:paraId="38C4852D" w14:textId="3D37087F" w:rsidR="00FB2B0B" w:rsidRDefault="00FB2B0B" w:rsidP="00FB2B0B">
            <w:pPr>
              <w:pStyle w:val="TAC"/>
            </w:pPr>
            <w:r w:rsidRPr="001D77AC">
              <w:t>TDL</w:t>
            </w:r>
            <w:r>
              <w:t>D1</w:t>
            </w:r>
            <w:r w:rsidRPr="001D77AC">
              <w:t>0-</w:t>
            </w:r>
            <w:r>
              <w:t>2000</w:t>
            </w:r>
          </w:p>
          <w:p w14:paraId="6D4778C7" w14:textId="0499D3C1" w:rsidR="00FB2B0B" w:rsidRDefault="00FB2B0B" w:rsidP="00FB2B0B">
            <w:pPr>
              <w:pStyle w:val="TAC"/>
            </w:pPr>
            <w:r w:rsidRPr="001D77AC">
              <w:t>TDL</w:t>
            </w:r>
            <w:r>
              <w:t>A3</w:t>
            </w:r>
            <w:r w:rsidRPr="001D77AC">
              <w:t>0-</w:t>
            </w:r>
            <w:r>
              <w:t>2000</w:t>
            </w:r>
          </w:p>
          <w:p w14:paraId="55338591" w14:textId="006F334E" w:rsidR="00FB2B0B" w:rsidRPr="001D77AC" w:rsidRDefault="00FB2B0B" w:rsidP="00FB2B0B">
            <w:pPr>
              <w:pStyle w:val="TAC"/>
            </w:pPr>
            <w:r w:rsidRPr="001D77AC">
              <w:t>TDL</w:t>
            </w:r>
            <w:r>
              <w:t>D3</w:t>
            </w:r>
            <w:r w:rsidRPr="001D77AC">
              <w:t>0-</w:t>
            </w:r>
            <w:r>
              <w:t>2000</w:t>
            </w:r>
          </w:p>
        </w:tc>
        <w:tc>
          <w:tcPr>
            <w:tcW w:w="1440" w:type="dxa"/>
          </w:tcPr>
          <w:p w14:paraId="3497FD45" w14:textId="10CF46CC" w:rsidR="00FB2B0B" w:rsidRPr="004975EA" w:rsidRDefault="00FB2B0B" w:rsidP="00103C64">
            <w:pPr>
              <w:pStyle w:val="TAC"/>
            </w:pPr>
            <w:r w:rsidRPr="004975EA">
              <w:t xml:space="preserve">2x2 </w:t>
            </w:r>
            <w:r>
              <w:t>ULA L</w:t>
            </w:r>
            <w:r w:rsidRPr="004975EA">
              <w:t>ow</w:t>
            </w:r>
          </w:p>
        </w:tc>
        <w:tc>
          <w:tcPr>
            <w:tcW w:w="1350" w:type="dxa"/>
          </w:tcPr>
          <w:p w14:paraId="45DC01A1" w14:textId="5C03A7C4" w:rsidR="00FB2B0B" w:rsidRDefault="00FB2B0B" w:rsidP="00103C64">
            <w:pPr>
              <w:pStyle w:val="TAC"/>
            </w:pPr>
            <w:r>
              <w:t>TBD</w:t>
            </w:r>
          </w:p>
        </w:tc>
        <w:tc>
          <w:tcPr>
            <w:tcW w:w="1264" w:type="dxa"/>
          </w:tcPr>
          <w:p w14:paraId="243754DB" w14:textId="78A0FCAB" w:rsidR="00FB2B0B" w:rsidRPr="00F1784D" w:rsidRDefault="00FB2B0B" w:rsidP="00103C64">
            <w:pPr>
              <w:pStyle w:val="TAC"/>
            </w:pPr>
            <w:r>
              <w:t>New</w:t>
            </w:r>
          </w:p>
        </w:tc>
      </w:tr>
      <w:tr w:rsidR="00FB2B0B" w:rsidRPr="00F1784D" w14:paraId="64E71262" w14:textId="77777777" w:rsidTr="00366E8E">
        <w:tc>
          <w:tcPr>
            <w:tcW w:w="895" w:type="dxa"/>
          </w:tcPr>
          <w:p w14:paraId="152EC811" w14:textId="69F0A076" w:rsidR="00FB2B0B" w:rsidRDefault="00FB2B0B" w:rsidP="00103C64">
            <w:pPr>
              <w:pStyle w:val="TAC"/>
            </w:pPr>
            <w:r>
              <w:t>1-5</w:t>
            </w:r>
          </w:p>
        </w:tc>
        <w:tc>
          <w:tcPr>
            <w:tcW w:w="810" w:type="dxa"/>
          </w:tcPr>
          <w:p w14:paraId="5D96194F" w14:textId="77777777" w:rsidR="00FB2B0B" w:rsidRDefault="00FB2B0B" w:rsidP="00FB2B0B">
            <w:pPr>
              <w:pStyle w:val="TAC"/>
            </w:pPr>
            <w:r>
              <w:t>100 MHz/</w:t>
            </w:r>
          </w:p>
          <w:p w14:paraId="3EBDFDD5" w14:textId="6255DA37" w:rsidR="00FB2B0B" w:rsidRDefault="00FB2B0B" w:rsidP="00FB2B0B">
            <w:pPr>
              <w:pStyle w:val="TAC"/>
            </w:pPr>
            <w:r>
              <w:t xml:space="preserve">120 </w:t>
            </w:r>
            <w:proofErr w:type="spellStart"/>
            <w:r>
              <w:t>KHz</w:t>
            </w:r>
            <w:proofErr w:type="spellEnd"/>
          </w:p>
        </w:tc>
        <w:tc>
          <w:tcPr>
            <w:tcW w:w="1260" w:type="dxa"/>
          </w:tcPr>
          <w:p w14:paraId="767D4C34" w14:textId="77777777" w:rsidR="00FB2B0B" w:rsidRPr="00F1784D" w:rsidRDefault="00FB2B0B" w:rsidP="00FB2B0B">
            <w:pPr>
              <w:pStyle w:val="TAC"/>
            </w:pPr>
            <w:r w:rsidRPr="00F1784D">
              <w:t>16QAM 0.48</w:t>
            </w:r>
          </w:p>
          <w:p w14:paraId="19BF9D10" w14:textId="3FE14FF1" w:rsidR="00FB2B0B" w:rsidRPr="00F1784D" w:rsidRDefault="00FB2B0B" w:rsidP="00FB2B0B">
            <w:pPr>
              <w:pStyle w:val="TAC"/>
            </w:pPr>
            <w:r w:rsidRPr="00484899">
              <w:rPr>
                <w:highlight w:val="yellow"/>
              </w:rPr>
              <w:t>Rank 1</w:t>
            </w:r>
          </w:p>
        </w:tc>
        <w:tc>
          <w:tcPr>
            <w:tcW w:w="1170" w:type="dxa"/>
          </w:tcPr>
          <w:p w14:paraId="66F929A1" w14:textId="158BA21B" w:rsidR="00FB2B0B" w:rsidRPr="00F1784D" w:rsidRDefault="00FB2B0B" w:rsidP="00103C64">
            <w:pPr>
              <w:pStyle w:val="TAC"/>
            </w:pPr>
            <w:r w:rsidRPr="00F1784D">
              <w:t>FR2.120</w:t>
            </w:r>
            <w:r>
              <w:t>-</w:t>
            </w:r>
            <w:r w:rsidR="007523DD">
              <w:t>1</w:t>
            </w:r>
          </w:p>
        </w:tc>
        <w:tc>
          <w:tcPr>
            <w:tcW w:w="1440" w:type="dxa"/>
          </w:tcPr>
          <w:p w14:paraId="5819E8E3" w14:textId="77777777" w:rsidR="00FB2B0B" w:rsidRDefault="00FB2B0B" w:rsidP="00FB2B0B">
            <w:pPr>
              <w:pStyle w:val="TAC"/>
            </w:pPr>
            <w:r w:rsidRPr="001D77AC">
              <w:t>TDL</w:t>
            </w:r>
            <w:r>
              <w:t>A1</w:t>
            </w:r>
            <w:r w:rsidRPr="001D77AC">
              <w:t>0-</w:t>
            </w:r>
            <w:r>
              <w:t>2000</w:t>
            </w:r>
          </w:p>
          <w:p w14:paraId="75083955" w14:textId="77777777" w:rsidR="00FB2B0B" w:rsidRDefault="00FB2B0B" w:rsidP="00FB2B0B">
            <w:pPr>
              <w:pStyle w:val="TAC"/>
            </w:pPr>
            <w:r w:rsidRPr="001D77AC">
              <w:t>TDL</w:t>
            </w:r>
            <w:r>
              <w:t>D1</w:t>
            </w:r>
            <w:r w:rsidRPr="001D77AC">
              <w:t>0-</w:t>
            </w:r>
            <w:r>
              <w:t>2000</w:t>
            </w:r>
          </w:p>
          <w:p w14:paraId="578C6F28" w14:textId="77777777" w:rsidR="00FB2B0B" w:rsidRDefault="00FB2B0B" w:rsidP="00FB2B0B">
            <w:pPr>
              <w:pStyle w:val="TAC"/>
            </w:pPr>
            <w:r w:rsidRPr="001D77AC">
              <w:t>TDL</w:t>
            </w:r>
            <w:r>
              <w:t>A3</w:t>
            </w:r>
            <w:r w:rsidRPr="001D77AC">
              <w:t>0-</w:t>
            </w:r>
            <w:r>
              <w:t>2000</w:t>
            </w:r>
          </w:p>
          <w:p w14:paraId="7FBEF5E1" w14:textId="41914658" w:rsidR="00FB2B0B" w:rsidRPr="001D77AC" w:rsidRDefault="00FB2B0B" w:rsidP="00FB2B0B">
            <w:pPr>
              <w:pStyle w:val="TAC"/>
            </w:pPr>
            <w:r w:rsidRPr="001D77AC">
              <w:t>TDL</w:t>
            </w:r>
            <w:r>
              <w:t>D3</w:t>
            </w:r>
            <w:r w:rsidRPr="001D77AC">
              <w:t>0-</w:t>
            </w:r>
            <w:r>
              <w:t>2000</w:t>
            </w:r>
          </w:p>
        </w:tc>
        <w:tc>
          <w:tcPr>
            <w:tcW w:w="1440" w:type="dxa"/>
          </w:tcPr>
          <w:p w14:paraId="5BEBA442" w14:textId="3CD22FAD" w:rsidR="00FB2B0B" w:rsidRPr="004975EA" w:rsidRDefault="00FB2B0B" w:rsidP="00103C64">
            <w:pPr>
              <w:pStyle w:val="TAC"/>
            </w:pPr>
            <w:r w:rsidRPr="004975EA">
              <w:t xml:space="preserve">2x2 </w:t>
            </w:r>
            <w:r>
              <w:t>ULA L</w:t>
            </w:r>
            <w:r w:rsidRPr="004975EA">
              <w:t>ow</w:t>
            </w:r>
          </w:p>
        </w:tc>
        <w:tc>
          <w:tcPr>
            <w:tcW w:w="1350" w:type="dxa"/>
          </w:tcPr>
          <w:p w14:paraId="7A096AFD" w14:textId="34D7E817" w:rsidR="00FB2B0B" w:rsidRDefault="00FB2B0B" w:rsidP="00103C64">
            <w:pPr>
              <w:pStyle w:val="TAC"/>
            </w:pPr>
            <w:r>
              <w:t>TBD</w:t>
            </w:r>
          </w:p>
        </w:tc>
        <w:tc>
          <w:tcPr>
            <w:tcW w:w="1264" w:type="dxa"/>
          </w:tcPr>
          <w:p w14:paraId="565A6525" w14:textId="3B90FD3C" w:rsidR="00FB2B0B" w:rsidRDefault="00FB2B0B" w:rsidP="00103C64">
            <w:pPr>
              <w:pStyle w:val="TAC"/>
            </w:pPr>
            <w:r>
              <w:t>New</w:t>
            </w:r>
          </w:p>
        </w:tc>
      </w:tr>
      <w:tr w:rsidR="00484899" w:rsidRPr="00F1784D" w14:paraId="5291CC70" w14:textId="77777777" w:rsidTr="00366E8E">
        <w:tc>
          <w:tcPr>
            <w:tcW w:w="895" w:type="dxa"/>
          </w:tcPr>
          <w:p w14:paraId="476F62F4" w14:textId="7C22B4CB" w:rsidR="00484899" w:rsidRDefault="00484899" w:rsidP="00484899">
            <w:pPr>
              <w:pStyle w:val="TAC"/>
            </w:pPr>
            <w:r>
              <w:t>2</w:t>
            </w:r>
            <w:r w:rsidRPr="00F1784D">
              <w:t>-1</w:t>
            </w:r>
          </w:p>
          <w:p w14:paraId="2E0DDD50" w14:textId="0F36E8D7" w:rsidR="00484899" w:rsidRPr="00F1784D" w:rsidRDefault="00484899" w:rsidP="00484899">
            <w:pPr>
              <w:pStyle w:val="TAC"/>
            </w:pPr>
          </w:p>
        </w:tc>
        <w:tc>
          <w:tcPr>
            <w:tcW w:w="810" w:type="dxa"/>
          </w:tcPr>
          <w:p w14:paraId="64F00B25" w14:textId="2369C310" w:rsidR="00484899" w:rsidRPr="00F1784D" w:rsidRDefault="00484899" w:rsidP="00484899">
            <w:pPr>
              <w:pStyle w:val="TAC"/>
            </w:pPr>
            <w:r>
              <w:t>4</w:t>
            </w:r>
            <w:r w:rsidRPr="00F1784D">
              <w:t>00MHz / 120kHz</w:t>
            </w:r>
          </w:p>
        </w:tc>
        <w:tc>
          <w:tcPr>
            <w:tcW w:w="1260" w:type="dxa"/>
          </w:tcPr>
          <w:p w14:paraId="6112D84E" w14:textId="77777777" w:rsidR="00484899" w:rsidRPr="00F1784D" w:rsidRDefault="00484899" w:rsidP="00484899">
            <w:pPr>
              <w:pStyle w:val="TAC"/>
            </w:pPr>
            <w:r w:rsidRPr="00F1784D">
              <w:t xml:space="preserve">QPSK </w:t>
            </w:r>
            <w:r>
              <w:t>0.3</w:t>
            </w:r>
          </w:p>
          <w:p w14:paraId="67E87669" w14:textId="2B01168F" w:rsidR="00484899" w:rsidRPr="00F1784D" w:rsidRDefault="00484899" w:rsidP="00484899">
            <w:pPr>
              <w:pStyle w:val="TAC"/>
            </w:pPr>
            <w:r w:rsidRPr="00484899">
              <w:rPr>
                <w:highlight w:val="yellow"/>
              </w:rPr>
              <w:t>Rank 1</w:t>
            </w:r>
          </w:p>
        </w:tc>
        <w:tc>
          <w:tcPr>
            <w:tcW w:w="1170" w:type="dxa"/>
          </w:tcPr>
          <w:p w14:paraId="5C139088" w14:textId="4F0D914C" w:rsidR="00484899" w:rsidRPr="00F1784D" w:rsidRDefault="00484899" w:rsidP="00484899">
            <w:pPr>
              <w:pStyle w:val="TAC"/>
            </w:pPr>
            <w:r w:rsidRPr="00F1784D">
              <w:t>FR2.120</w:t>
            </w:r>
            <w:r w:rsidR="00DB747D">
              <w:t>-</w:t>
            </w:r>
            <w:r w:rsidR="007523DD">
              <w:t>1</w:t>
            </w:r>
          </w:p>
        </w:tc>
        <w:tc>
          <w:tcPr>
            <w:tcW w:w="1440" w:type="dxa"/>
          </w:tcPr>
          <w:p w14:paraId="5C75B66B" w14:textId="77777777" w:rsidR="00366E8E" w:rsidRDefault="00366E8E" w:rsidP="00366E8E">
            <w:pPr>
              <w:pStyle w:val="TAC"/>
            </w:pPr>
            <w:r w:rsidRPr="001D77AC">
              <w:t>TDL</w:t>
            </w:r>
            <w:r>
              <w:t>A1</w:t>
            </w:r>
            <w:r w:rsidRPr="001D77AC">
              <w:t>0-</w:t>
            </w:r>
            <w:r>
              <w:t>200</w:t>
            </w:r>
          </w:p>
          <w:p w14:paraId="2AE40A9A" w14:textId="77777777" w:rsidR="00366E8E" w:rsidRDefault="00366E8E" w:rsidP="00366E8E">
            <w:pPr>
              <w:pStyle w:val="TAC"/>
            </w:pPr>
            <w:r w:rsidRPr="001D77AC">
              <w:t>TDL</w:t>
            </w:r>
            <w:r>
              <w:t>D1</w:t>
            </w:r>
            <w:r w:rsidRPr="001D77AC">
              <w:t>0-</w:t>
            </w:r>
            <w:r>
              <w:t>200</w:t>
            </w:r>
          </w:p>
          <w:p w14:paraId="097786B9" w14:textId="77777777" w:rsidR="00366E8E" w:rsidRDefault="00366E8E" w:rsidP="00366E8E">
            <w:pPr>
              <w:pStyle w:val="TAC"/>
            </w:pPr>
            <w:r w:rsidRPr="001D77AC">
              <w:t>TDL</w:t>
            </w:r>
            <w:r>
              <w:t>A1</w:t>
            </w:r>
            <w:r w:rsidRPr="001D77AC">
              <w:t>0-</w:t>
            </w:r>
            <w:r>
              <w:t>650</w:t>
            </w:r>
          </w:p>
          <w:p w14:paraId="759C8AF1" w14:textId="49781357" w:rsidR="00C62334" w:rsidRPr="00F1784D" w:rsidRDefault="00366E8E" w:rsidP="00366E8E">
            <w:pPr>
              <w:pStyle w:val="TAC"/>
            </w:pPr>
            <w:r w:rsidRPr="001D77AC">
              <w:t>TDL</w:t>
            </w:r>
            <w:r>
              <w:t>D1</w:t>
            </w:r>
            <w:r w:rsidRPr="001D77AC">
              <w:t>0-</w:t>
            </w:r>
            <w:r>
              <w:t>650</w:t>
            </w:r>
          </w:p>
        </w:tc>
        <w:tc>
          <w:tcPr>
            <w:tcW w:w="1440" w:type="dxa"/>
          </w:tcPr>
          <w:p w14:paraId="118B4214" w14:textId="5F11A5A1" w:rsidR="00484899" w:rsidRPr="004975EA" w:rsidRDefault="00484899" w:rsidP="00484899">
            <w:pPr>
              <w:pStyle w:val="TAC"/>
            </w:pPr>
            <w:r w:rsidRPr="004975EA">
              <w:t xml:space="preserve">2x2 </w:t>
            </w:r>
            <w:r>
              <w:t>ULA L</w:t>
            </w:r>
            <w:r w:rsidRPr="004975EA">
              <w:t>ow</w:t>
            </w:r>
          </w:p>
        </w:tc>
        <w:tc>
          <w:tcPr>
            <w:tcW w:w="1350" w:type="dxa"/>
          </w:tcPr>
          <w:p w14:paraId="2672BCEE" w14:textId="4F6E3613" w:rsidR="00484899" w:rsidRPr="00F1784D" w:rsidRDefault="00366E8E" w:rsidP="00484899">
            <w:pPr>
              <w:pStyle w:val="TAC"/>
            </w:pPr>
            <w:r>
              <w:t>TBD</w:t>
            </w:r>
          </w:p>
        </w:tc>
        <w:tc>
          <w:tcPr>
            <w:tcW w:w="1264" w:type="dxa"/>
          </w:tcPr>
          <w:p w14:paraId="1AC6AAC3" w14:textId="409C29B5" w:rsidR="00484899" w:rsidRPr="00F1784D" w:rsidRDefault="007523DD" w:rsidP="00484899">
            <w:pPr>
              <w:pStyle w:val="TAC"/>
            </w:pPr>
            <w:r>
              <w:t>New</w:t>
            </w:r>
          </w:p>
        </w:tc>
      </w:tr>
      <w:tr w:rsidR="00484899" w:rsidRPr="00F1784D" w14:paraId="414D1164" w14:textId="77777777" w:rsidTr="00366E8E">
        <w:tc>
          <w:tcPr>
            <w:tcW w:w="895" w:type="dxa"/>
          </w:tcPr>
          <w:p w14:paraId="741DF8A6" w14:textId="4BFFA5FD" w:rsidR="00484899" w:rsidRDefault="00484899" w:rsidP="00484899">
            <w:pPr>
              <w:pStyle w:val="TAC"/>
            </w:pPr>
            <w:r>
              <w:t>2</w:t>
            </w:r>
            <w:r w:rsidRPr="00F1784D">
              <w:t>-2</w:t>
            </w:r>
          </w:p>
          <w:p w14:paraId="11286116" w14:textId="2EA7A0CC" w:rsidR="00484899" w:rsidRPr="00F1784D" w:rsidRDefault="00484899" w:rsidP="00484899">
            <w:pPr>
              <w:pStyle w:val="TAC"/>
            </w:pPr>
          </w:p>
        </w:tc>
        <w:tc>
          <w:tcPr>
            <w:tcW w:w="810" w:type="dxa"/>
          </w:tcPr>
          <w:p w14:paraId="55214575" w14:textId="1230602C" w:rsidR="00484899" w:rsidRPr="00F1784D" w:rsidRDefault="00484899" w:rsidP="00484899">
            <w:pPr>
              <w:pStyle w:val="TAC"/>
            </w:pPr>
            <w:r>
              <w:t>4</w:t>
            </w:r>
            <w:r w:rsidRPr="00F1784D">
              <w:t>00MHz / 120kHz</w:t>
            </w:r>
          </w:p>
        </w:tc>
        <w:tc>
          <w:tcPr>
            <w:tcW w:w="1260" w:type="dxa"/>
          </w:tcPr>
          <w:p w14:paraId="1F1F5DF6" w14:textId="77777777" w:rsidR="00484899" w:rsidRPr="00F1784D" w:rsidRDefault="00484899" w:rsidP="00484899">
            <w:pPr>
              <w:pStyle w:val="TAC"/>
            </w:pPr>
            <w:r w:rsidRPr="00F1784D">
              <w:t>16QAM 0.48</w:t>
            </w:r>
          </w:p>
          <w:p w14:paraId="787289BE" w14:textId="1164781E" w:rsidR="00484899" w:rsidRPr="00F1784D" w:rsidRDefault="00484899" w:rsidP="00484899">
            <w:pPr>
              <w:pStyle w:val="TAC"/>
            </w:pPr>
            <w:r w:rsidRPr="00484899">
              <w:rPr>
                <w:highlight w:val="yellow"/>
              </w:rPr>
              <w:t>Rank 1</w:t>
            </w:r>
          </w:p>
        </w:tc>
        <w:tc>
          <w:tcPr>
            <w:tcW w:w="1170" w:type="dxa"/>
          </w:tcPr>
          <w:p w14:paraId="5D1B41F9" w14:textId="53A20D70" w:rsidR="00484899" w:rsidRPr="00F1784D" w:rsidRDefault="00484899" w:rsidP="00484899">
            <w:pPr>
              <w:pStyle w:val="TAC"/>
            </w:pPr>
            <w:r w:rsidRPr="00F1784D">
              <w:t>FR2.120</w:t>
            </w:r>
            <w:r w:rsidR="00DB747D">
              <w:t>-</w:t>
            </w:r>
            <w:r w:rsidR="007523DD">
              <w:t>1</w:t>
            </w:r>
          </w:p>
        </w:tc>
        <w:tc>
          <w:tcPr>
            <w:tcW w:w="1440" w:type="dxa"/>
          </w:tcPr>
          <w:p w14:paraId="4D7129FE" w14:textId="77777777" w:rsidR="00366E8E" w:rsidRDefault="00366E8E" w:rsidP="00366E8E">
            <w:pPr>
              <w:pStyle w:val="TAC"/>
            </w:pPr>
            <w:r w:rsidRPr="001D77AC">
              <w:t>TDL</w:t>
            </w:r>
            <w:r>
              <w:t>A1</w:t>
            </w:r>
            <w:r w:rsidRPr="001D77AC">
              <w:t>0-</w:t>
            </w:r>
            <w:r>
              <w:t>200</w:t>
            </w:r>
          </w:p>
          <w:p w14:paraId="0964C527" w14:textId="77777777" w:rsidR="00366E8E" w:rsidRDefault="00366E8E" w:rsidP="00366E8E">
            <w:pPr>
              <w:pStyle w:val="TAC"/>
            </w:pPr>
            <w:r w:rsidRPr="001D77AC">
              <w:t>TDL</w:t>
            </w:r>
            <w:r>
              <w:t>D1</w:t>
            </w:r>
            <w:r w:rsidRPr="001D77AC">
              <w:t>0-</w:t>
            </w:r>
            <w:r>
              <w:t>200</w:t>
            </w:r>
          </w:p>
          <w:p w14:paraId="79EC0E67" w14:textId="77777777" w:rsidR="00366E8E" w:rsidRDefault="00366E8E" w:rsidP="00366E8E">
            <w:pPr>
              <w:pStyle w:val="TAC"/>
            </w:pPr>
            <w:r w:rsidRPr="001D77AC">
              <w:t>TDL</w:t>
            </w:r>
            <w:r>
              <w:t>A1</w:t>
            </w:r>
            <w:r w:rsidRPr="001D77AC">
              <w:t>0-</w:t>
            </w:r>
            <w:r>
              <w:t>650</w:t>
            </w:r>
          </w:p>
          <w:p w14:paraId="79BEC259" w14:textId="6FF1902F" w:rsidR="00C62334" w:rsidRPr="00F1784D" w:rsidRDefault="00366E8E" w:rsidP="00366E8E">
            <w:pPr>
              <w:pStyle w:val="TAC"/>
            </w:pPr>
            <w:r w:rsidRPr="001D77AC">
              <w:t>TDL</w:t>
            </w:r>
            <w:r>
              <w:t>D1</w:t>
            </w:r>
            <w:r w:rsidRPr="001D77AC">
              <w:t>0-</w:t>
            </w:r>
            <w:r>
              <w:t>650</w:t>
            </w:r>
          </w:p>
        </w:tc>
        <w:tc>
          <w:tcPr>
            <w:tcW w:w="1440" w:type="dxa"/>
          </w:tcPr>
          <w:p w14:paraId="2632C8D2" w14:textId="74CA4EBC" w:rsidR="00484899" w:rsidRPr="004975EA" w:rsidRDefault="00484899" w:rsidP="00484899">
            <w:pPr>
              <w:pStyle w:val="TAC"/>
            </w:pPr>
            <w:r w:rsidRPr="004975EA">
              <w:t xml:space="preserve">2x2 </w:t>
            </w:r>
            <w:r>
              <w:t>ULA L</w:t>
            </w:r>
            <w:r w:rsidRPr="004975EA">
              <w:t>ow</w:t>
            </w:r>
          </w:p>
        </w:tc>
        <w:tc>
          <w:tcPr>
            <w:tcW w:w="1350" w:type="dxa"/>
          </w:tcPr>
          <w:p w14:paraId="054ED6C4" w14:textId="14FD23C6" w:rsidR="00484899" w:rsidRPr="00F1784D" w:rsidRDefault="00366E8E" w:rsidP="00484899">
            <w:pPr>
              <w:pStyle w:val="TAC"/>
            </w:pPr>
            <w:r>
              <w:t>TBD</w:t>
            </w:r>
          </w:p>
        </w:tc>
        <w:tc>
          <w:tcPr>
            <w:tcW w:w="1264" w:type="dxa"/>
          </w:tcPr>
          <w:p w14:paraId="3C91D2B4" w14:textId="3A44BB24" w:rsidR="00484899" w:rsidRPr="00F1784D" w:rsidRDefault="007523DD" w:rsidP="00484899">
            <w:pPr>
              <w:pStyle w:val="TAC"/>
            </w:pPr>
            <w:r>
              <w:t>New</w:t>
            </w:r>
          </w:p>
        </w:tc>
      </w:tr>
      <w:tr w:rsidR="00484899" w:rsidRPr="00F1784D" w14:paraId="5AE810D0" w14:textId="77777777" w:rsidTr="00366E8E">
        <w:tc>
          <w:tcPr>
            <w:tcW w:w="895" w:type="dxa"/>
          </w:tcPr>
          <w:p w14:paraId="71996C9C" w14:textId="055DFC11" w:rsidR="00484899" w:rsidRDefault="003E5DB8" w:rsidP="00484899">
            <w:pPr>
              <w:pStyle w:val="TAC"/>
            </w:pPr>
            <w:r>
              <w:t>2</w:t>
            </w:r>
            <w:r w:rsidR="00484899" w:rsidRPr="00F1784D">
              <w:t>-3</w:t>
            </w:r>
          </w:p>
          <w:p w14:paraId="1A0DF52F" w14:textId="4B11D665" w:rsidR="00484899" w:rsidRPr="00F1784D" w:rsidRDefault="00484899" w:rsidP="00484899">
            <w:pPr>
              <w:pStyle w:val="TAC"/>
            </w:pPr>
          </w:p>
        </w:tc>
        <w:tc>
          <w:tcPr>
            <w:tcW w:w="810" w:type="dxa"/>
          </w:tcPr>
          <w:p w14:paraId="2483DA60" w14:textId="6DFE5573" w:rsidR="00484899" w:rsidRPr="00F1784D" w:rsidRDefault="00484899" w:rsidP="00484899">
            <w:pPr>
              <w:pStyle w:val="TAC"/>
            </w:pPr>
            <w:r>
              <w:t>4</w:t>
            </w:r>
            <w:r w:rsidRPr="00F1784D">
              <w:t>00MHz / 120kHz</w:t>
            </w:r>
          </w:p>
        </w:tc>
        <w:tc>
          <w:tcPr>
            <w:tcW w:w="1260" w:type="dxa"/>
          </w:tcPr>
          <w:p w14:paraId="3540DA73" w14:textId="50F4FFE9" w:rsidR="00484899" w:rsidRPr="00F1784D" w:rsidRDefault="00484899" w:rsidP="00484899">
            <w:pPr>
              <w:pStyle w:val="TAC"/>
            </w:pPr>
            <w:r w:rsidRPr="00F1784D">
              <w:t>64QAM 0.4</w:t>
            </w:r>
            <w:r w:rsidR="00D46B4A">
              <w:t>6</w:t>
            </w:r>
          </w:p>
          <w:p w14:paraId="715D6798" w14:textId="14094FB6" w:rsidR="00484899" w:rsidRPr="00F1784D" w:rsidRDefault="00484899" w:rsidP="00484899">
            <w:pPr>
              <w:pStyle w:val="TAC"/>
            </w:pPr>
            <w:r w:rsidRPr="00484899">
              <w:rPr>
                <w:highlight w:val="yellow"/>
              </w:rPr>
              <w:t>Rank 1</w:t>
            </w:r>
          </w:p>
        </w:tc>
        <w:tc>
          <w:tcPr>
            <w:tcW w:w="1170" w:type="dxa"/>
          </w:tcPr>
          <w:p w14:paraId="275C2071" w14:textId="5A420D2C" w:rsidR="00484899" w:rsidRPr="00F1784D" w:rsidRDefault="00484899" w:rsidP="00484899">
            <w:pPr>
              <w:pStyle w:val="TAC"/>
            </w:pPr>
            <w:r w:rsidRPr="00F1784D">
              <w:t>FR2.120</w:t>
            </w:r>
            <w:r w:rsidR="00DB747D">
              <w:t>-</w:t>
            </w:r>
            <w:r w:rsidR="007523DD">
              <w:t>1</w:t>
            </w:r>
          </w:p>
        </w:tc>
        <w:tc>
          <w:tcPr>
            <w:tcW w:w="1440" w:type="dxa"/>
          </w:tcPr>
          <w:p w14:paraId="13862C60" w14:textId="77777777" w:rsidR="00366E8E" w:rsidRDefault="00366E8E" w:rsidP="00366E8E">
            <w:pPr>
              <w:pStyle w:val="TAC"/>
            </w:pPr>
            <w:r w:rsidRPr="001D77AC">
              <w:t>TDL</w:t>
            </w:r>
            <w:r>
              <w:t>A1</w:t>
            </w:r>
            <w:r w:rsidRPr="001D77AC">
              <w:t>0-</w:t>
            </w:r>
            <w:r>
              <w:t>200</w:t>
            </w:r>
          </w:p>
          <w:p w14:paraId="1D611C2B" w14:textId="77777777" w:rsidR="00366E8E" w:rsidRDefault="00366E8E" w:rsidP="00366E8E">
            <w:pPr>
              <w:pStyle w:val="TAC"/>
            </w:pPr>
            <w:r w:rsidRPr="001D77AC">
              <w:t>TDL</w:t>
            </w:r>
            <w:r>
              <w:t>D1</w:t>
            </w:r>
            <w:r w:rsidRPr="001D77AC">
              <w:t>0-</w:t>
            </w:r>
            <w:r>
              <w:t>200</w:t>
            </w:r>
          </w:p>
          <w:p w14:paraId="3182676D" w14:textId="77777777" w:rsidR="00366E8E" w:rsidRDefault="00366E8E" w:rsidP="00366E8E">
            <w:pPr>
              <w:pStyle w:val="TAC"/>
            </w:pPr>
            <w:r w:rsidRPr="001D77AC">
              <w:t>TDL</w:t>
            </w:r>
            <w:r>
              <w:t>A1</w:t>
            </w:r>
            <w:r w:rsidRPr="001D77AC">
              <w:t>0-</w:t>
            </w:r>
            <w:r>
              <w:t>650</w:t>
            </w:r>
          </w:p>
          <w:p w14:paraId="14554A06" w14:textId="72C69736" w:rsidR="00C62334" w:rsidRPr="00F1784D" w:rsidRDefault="00366E8E" w:rsidP="00366E8E">
            <w:pPr>
              <w:pStyle w:val="TAC"/>
            </w:pPr>
            <w:r w:rsidRPr="001D77AC">
              <w:t>TDL</w:t>
            </w:r>
            <w:r>
              <w:t>D1</w:t>
            </w:r>
            <w:r w:rsidRPr="001D77AC">
              <w:t>0-</w:t>
            </w:r>
            <w:r>
              <w:t>650</w:t>
            </w:r>
          </w:p>
        </w:tc>
        <w:tc>
          <w:tcPr>
            <w:tcW w:w="1440" w:type="dxa"/>
          </w:tcPr>
          <w:p w14:paraId="270579C9" w14:textId="4DBAE796" w:rsidR="00484899" w:rsidRPr="004975EA" w:rsidRDefault="00484899" w:rsidP="00484899">
            <w:pPr>
              <w:pStyle w:val="TAC"/>
            </w:pPr>
            <w:r w:rsidRPr="004975EA">
              <w:t xml:space="preserve">2x2 </w:t>
            </w:r>
            <w:r>
              <w:t>ULA L</w:t>
            </w:r>
            <w:r w:rsidRPr="004975EA">
              <w:t>ow</w:t>
            </w:r>
          </w:p>
        </w:tc>
        <w:tc>
          <w:tcPr>
            <w:tcW w:w="1350" w:type="dxa"/>
          </w:tcPr>
          <w:p w14:paraId="181DD0F0" w14:textId="65769AF1" w:rsidR="00484899" w:rsidRPr="00F1784D" w:rsidRDefault="000E4A99" w:rsidP="00484899">
            <w:pPr>
              <w:pStyle w:val="TAC"/>
            </w:pPr>
            <w:r>
              <w:t>TBD</w:t>
            </w:r>
          </w:p>
        </w:tc>
        <w:tc>
          <w:tcPr>
            <w:tcW w:w="1264" w:type="dxa"/>
          </w:tcPr>
          <w:p w14:paraId="4AE55483" w14:textId="05EB1E9C" w:rsidR="00484899" w:rsidRPr="00F1784D" w:rsidRDefault="007523DD" w:rsidP="00484899">
            <w:pPr>
              <w:pStyle w:val="TAC"/>
            </w:pPr>
            <w:r>
              <w:t>New</w:t>
            </w:r>
          </w:p>
        </w:tc>
      </w:tr>
      <w:tr w:rsidR="00410697" w:rsidRPr="00F1784D" w14:paraId="5703BC5F" w14:textId="77777777" w:rsidTr="00366E8E">
        <w:tc>
          <w:tcPr>
            <w:tcW w:w="895" w:type="dxa"/>
          </w:tcPr>
          <w:p w14:paraId="7A336325" w14:textId="0711094E" w:rsidR="00410697" w:rsidRPr="00F1784D" w:rsidRDefault="00FB2B0B" w:rsidP="00DD5D55">
            <w:pPr>
              <w:pStyle w:val="TAC"/>
            </w:pPr>
            <w:r>
              <w:t>2</w:t>
            </w:r>
            <w:r w:rsidR="00410697" w:rsidRPr="00F1784D">
              <w:t>-</w:t>
            </w:r>
            <w:r>
              <w:t>4</w:t>
            </w:r>
          </w:p>
        </w:tc>
        <w:tc>
          <w:tcPr>
            <w:tcW w:w="810" w:type="dxa"/>
          </w:tcPr>
          <w:p w14:paraId="206F8126" w14:textId="25C4B2F3" w:rsidR="00410697" w:rsidRPr="00F1784D" w:rsidRDefault="00FB2B0B" w:rsidP="00410697">
            <w:pPr>
              <w:pStyle w:val="TAC"/>
            </w:pPr>
            <w:r>
              <w:t>400 MHz</w:t>
            </w:r>
            <w:r w:rsidR="00410697" w:rsidRPr="00F1784D">
              <w:t xml:space="preserve"> / 120kHz</w:t>
            </w:r>
          </w:p>
        </w:tc>
        <w:tc>
          <w:tcPr>
            <w:tcW w:w="1260" w:type="dxa"/>
          </w:tcPr>
          <w:p w14:paraId="457CCB32" w14:textId="54F6D9A8" w:rsidR="00410697" w:rsidRPr="00F1784D" w:rsidRDefault="00410697" w:rsidP="00410697">
            <w:pPr>
              <w:pStyle w:val="TAC"/>
            </w:pPr>
            <w:r w:rsidRPr="00F1784D">
              <w:t xml:space="preserve">QPSK </w:t>
            </w:r>
            <w:r w:rsidR="00484899">
              <w:t>0.3</w:t>
            </w:r>
          </w:p>
          <w:p w14:paraId="70BA4846" w14:textId="6DCA3B47" w:rsidR="00410697" w:rsidRPr="00F1784D" w:rsidRDefault="00410697" w:rsidP="00410697">
            <w:pPr>
              <w:pStyle w:val="TAC"/>
            </w:pPr>
            <w:r w:rsidRPr="00FB2B0B">
              <w:rPr>
                <w:highlight w:val="yellow"/>
              </w:rPr>
              <w:t xml:space="preserve">Rank </w:t>
            </w:r>
            <w:r w:rsidR="00D46B4A" w:rsidRPr="00FB2B0B">
              <w:rPr>
                <w:highlight w:val="yellow"/>
              </w:rPr>
              <w:t>1</w:t>
            </w:r>
          </w:p>
        </w:tc>
        <w:tc>
          <w:tcPr>
            <w:tcW w:w="1170" w:type="dxa"/>
          </w:tcPr>
          <w:p w14:paraId="35738B7C" w14:textId="2B4931DD" w:rsidR="00410697" w:rsidRPr="00F1784D" w:rsidRDefault="00410697" w:rsidP="00410697">
            <w:pPr>
              <w:pStyle w:val="TAC"/>
            </w:pPr>
            <w:r w:rsidRPr="00F1784D">
              <w:t>FR2.120</w:t>
            </w:r>
            <w:r w:rsidR="00DB747D">
              <w:t>-</w:t>
            </w:r>
            <w:r w:rsidR="007523DD">
              <w:t>1</w:t>
            </w:r>
          </w:p>
        </w:tc>
        <w:tc>
          <w:tcPr>
            <w:tcW w:w="1440" w:type="dxa"/>
          </w:tcPr>
          <w:p w14:paraId="69404036" w14:textId="77777777" w:rsidR="00366E8E" w:rsidRDefault="00366E8E" w:rsidP="00366E8E">
            <w:pPr>
              <w:pStyle w:val="TAC"/>
            </w:pPr>
            <w:r w:rsidRPr="001D77AC">
              <w:t>TDL</w:t>
            </w:r>
            <w:r>
              <w:t>A1</w:t>
            </w:r>
            <w:r w:rsidRPr="001D77AC">
              <w:t>0-</w:t>
            </w:r>
            <w:r>
              <w:t>2000</w:t>
            </w:r>
          </w:p>
          <w:p w14:paraId="60EC3A72" w14:textId="77777777" w:rsidR="00366E8E" w:rsidRDefault="00366E8E" w:rsidP="00366E8E">
            <w:pPr>
              <w:pStyle w:val="TAC"/>
            </w:pPr>
            <w:r w:rsidRPr="001D77AC">
              <w:t>TDL</w:t>
            </w:r>
            <w:r>
              <w:t>D1</w:t>
            </w:r>
            <w:r w:rsidRPr="001D77AC">
              <w:t>0-</w:t>
            </w:r>
            <w:r>
              <w:t>2000</w:t>
            </w:r>
          </w:p>
          <w:p w14:paraId="618B17A8" w14:textId="77777777" w:rsidR="00366E8E" w:rsidRDefault="00366E8E" w:rsidP="00366E8E">
            <w:pPr>
              <w:pStyle w:val="TAC"/>
            </w:pPr>
            <w:r w:rsidRPr="001D77AC">
              <w:t>TDL</w:t>
            </w:r>
            <w:r>
              <w:t>A3</w:t>
            </w:r>
            <w:r w:rsidRPr="001D77AC">
              <w:t>0-</w:t>
            </w:r>
            <w:r>
              <w:t>2000</w:t>
            </w:r>
          </w:p>
          <w:p w14:paraId="2CBAD6CF" w14:textId="3017659E" w:rsidR="00410697" w:rsidRPr="00F1784D" w:rsidRDefault="00366E8E" w:rsidP="00366E8E">
            <w:pPr>
              <w:pStyle w:val="TAC"/>
            </w:pPr>
            <w:r w:rsidRPr="001D77AC">
              <w:t>TDL</w:t>
            </w:r>
            <w:r>
              <w:t>D3</w:t>
            </w:r>
            <w:r w:rsidRPr="001D77AC">
              <w:t>0-</w:t>
            </w:r>
            <w:r>
              <w:t>2000</w:t>
            </w:r>
          </w:p>
        </w:tc>
        <w:tc>
          <w:tcPr>
            <w:tcW w:w="1440" w:type="dxa"/>
          </w:tcPr>
          <w:p w14:paraId="16CF96F9" w14:textId="1604FFB3" w:rsidR="00410697" w:rsidRPr="004975EA" w:rsidRDefault="00410697" w:rsidP="00410697">
            <w:pPr>
              <w:pStyle w:val="TAC"/>
            </w:pPr>
            <w:r w:rsidRPr="004975EA">
              <w:t xml:space="preserve">2x2 ULA </w:t>
            </w:r>
            <w:r w:rsidR="004975EA">
              <w:t>L</w:t>
            </w:r>
            <w:r w:rsidRPr="004975EA">
              <w:t>ow</w:t>
            </w:r>
          </w:p>
        </w:tc>
        <w:tc>
          <w:tcPr>
            <w:tcW w:w="1350" w:type="dxa"/>
          </w:tcPr>
          <w:p w14:paraId="34DF84C8" w14:textId="1AE8AB67" w:rsidR="00410697" w:rsidRPr="00F1784D" w:rsidRDefault="000E4A99" w:rsidP="00410697">
            <w:pPr>
              <w:pStyle w:val="TAC"/>
            </w:pPr>
            <w:r>
              <w:t>TBD</w:t>
            </w:r>
          </w:p>
        </w:tc>
        <w:tc>
          <w:tcPr>
            <w:tcW w:w="1264" w:type="dxa"/>
          </w:tcPr>
          <w:p w14:paraId="7DF5BA94" w14:textId="16E88C84" w:rsidR="00410697" w:rsidRPr="00F1784D" w:rsidRDefault="007523DD" w:rsidP="00410697">
            <w:pPr>
              <w:pStyle w:val="TAC"/>
            </w:pPr>
            <w:r>
              <w:t>New</w:t>
            </w:r>
          </w:p>
        </w:tc>
      </w:tr>
      <w:tr w:rsidR="00410697" w:rsidRPr="00F1784D" w14:paraId="2544ECD7" w14:textId="77777777" w:rsidTr="00366E8E">
        <w:tc>
          <w:tcPr>
            <w:tcW w:w="895" w:type="dxa"/>
          </w:tcPr>
          <w:p w14:paraId="0799CB22" w14:textId="0B265CC6" w:rsidR="00410697" w:rsidRPr="00F1784D" w:rsidRDefault="00FB2B0B" w:rsidP="00DD5D55">
            <w:pPr>
              <w:pStyle w:val="TAC"/>
            </w:pPr>
            <w:r>
              <w:t>2</w:t>
            </w:r>
            <w:r w:rsidR="00410697" w:rsidRPr="00F1784D">
              <w:t>-</w:t>
            </w:r>
            <w:r>
              <w:t>5</w:t>
            </w:r>
            <w:r w:rsidR="00410697" w:rsidRPr="00F1784D">
              <w:t xml:space="preserve"> </w:t>
            </w:r>
          </w:p>
        </w:tc>
        <w:tc>
          <w:tcPr>
            <w:tcW w:w="810" w:type="dxa"/>
          </w:tcPr>
          <w:p w14:paraId="321286C8" w14:textId="2B4330C9" w:rsidR="00410697" w:rsidRPr="00F1784D" w:rsidRDefault="00FB2B0B" w:rsidP="00410697">
            <w:pPr>
              <w:pStyle w:val="TAC"/>
            </w:pPr>
            <w:r>
              <w:t>400 MHz</w:t>
            </w:r>
            <w:r w:rsidR="00410697" w:rsidRPr="00F1784D">
              <w:t xml:space="preserve"> / 120kHz</w:t>
            </w:r>
          </w:p>
        </w:tc>
        <w:tc>
          <w:tcPr>
            <w:tcW w:w="1260" w:type="dxa"/>
          </w:tcPr>
          <w:p w14:paraId="59AC3EDA" w14:textId="77777777" w:rsidR="00410697" w:rsidRPr="00F1784D" w:rsidRDefault="00410697" w:rsidP="00410697">
            <w:pPr>
              <w:pStyle w:val="TAC"/>
            </w:pPr>
            <w:r w:rsidRPr="00F1784D">
              <w:t>16QAM 0.48</w:t>
            </w:r>
          </w:p>
          <w:p w14:paraId="0BC97FAD" w14:textId="3CC7B1B9" w:rsidR="00410697" w:rsidRPr="00F1784D" w:rsidRDefault="00410697" w:rsidP="00410697">
            <w:pPr>
              <w:pStyle w:val="TAC"/>
            </w:pPr>
            <w:r w:rsidRPr="00FB2B0B">
              <w:rPr>
                <w:highlight w:val="yellow"/>
              </w:rPr>
              <w:t xml:space="preserve">Rank </w:t>
            </w:r>
            <w:r w:rsidR="00FB2B0B" w:rsidRPr="00FB2B0B">
              <w:rPr>
                <w:highlight w:val="yellow"/>
              </w:rPr>
              <w:t>1</w:t>
            </w:r>
          </w:p>
        </w:tc>
        <w:tc>
          <w:tcPr>
            <w:tcW w:w="1170" w:type="dxa"/>
          </w:tcPr>
          <w:p w14:paraId="4C33BB3B" w14:textId="625E8C9D" w:rsidR="00410697" w:rsidRPr="00F1784D" w:rsidRDefault="00410697" w:rsidP="00410697">
            <w:pPr>
              <w:pStyle w:val="TAC"/>
            </w:pPr>
            <w:r w:rsidRPr="00F1784D">
              <w:t>FR2.120</w:t>
            </w:r>
            <w:r w:rsidR="00DB747D">
              <w:t>-</w:t>
            </w:r>
            <w:r w:rsidR="007523DD">
              <w:t>1</w:t>
            </w:r>
          </w:p>
        </w:tc>
        <w:tc>
          <w:tcPr>
            <w:tcW w:w="1440" w:type="dxa"/>
          </w:tcPr>
          <w:p w14:paraId="4593B67F" w14:textId="77777777" w:rsidR="00366E8E" w:rsidRDefault="00366E8E" w:rsidP="00366E8E">
            <w:pPr>
              <w:pStyle w:val="TAC"/>
            </w:pPr>
            <w:r w:rsidRPr="001D77AC">
              <w:t>TDL</w:t>
            </w:r>
            <w:r>
              <w:t>A1</w:t>
            </w:r>
            <w:r w:rsidRPr="001D77AC">
              <w:t>0-</w:t>
            </w:r>
            <w:r>
              <w:t>2000</w:t>
            </w:r>
          </w:p>
          <w:p w14:paraId="4ECD0718" w14:textId="77777777" w:rsidR="00366E8E" w:rsidRDefault="00366E8E" w:rsidP="00366E8E">
            <w:pPr>
              <w:pStyle w:val="TAC"/>
            </w:pPr>
            <w:r w:rsidRPr="001D77AC">
              <w:t>TDL</w:t>
            </w:r>
            <w:r>
              <w:t>D1</w:t>
            </w:r>
            <w:r w:rsidRPr="001D77AC">
              <w:t>0-</w:t>
            </w:r>
            <w:r>
              <w:t>2000</w:t>
            </w:r>
          </w:p>
          <w:p w14:paraId="2A95FF35" w14:textId="77777777" w:rsidR="00366E8E" w:rsidRDefault="00366E8E" w:rsidP="00366E8E">
            <w:pPr>
              <w:pStyle w:val="TAC"/>
            </w:pPr>
            <w:r w:rsidRPr="001D77AC">
              <w:t>TDL</w:t>
            </w:r>
            <w:r>
              <w:t>A3</w:t>
            </w:r>
            <w:r w:rsidRPr="001D77AC">
              <w:t>0-</w:t>
            </w:r>
            <w:r>
              <w:t>2000</w:t>
            </w:r>
          </w:p>
          <w:p w14:paraId="77A2A6CA" w14:textId="576C65C6" w:rsidR="00410697" w:rsidRPr="00F1784D" w:rsidRDefault="00366E8E" w:rsidP="00366E8E">
            <w:pPr>
              <w:pStyle w:val="TAC"/>
            </w:pPr>
            <w:r w:rsidRPr="001D77AC">
              <w:t>TDL</w:t>
            </w:r>
            <w:r>
              <w:t>D3</w:t>
            </w:r>
            <w:r w:rsidRPr="001D77AC">
              <w:t>0-</w:t>
            </w:r>
            <w:r>
              <w:t>2000</w:t>
            </w:r>
          </w:p>
        </w:tc>
        <w:tc>
          <w:tcPr>
            <w:tcW w:w="1440" w:type="dxa"/>
          </w:tcPr>
          <w:p w14:paraId="35E583DA" w14:textId="11838C0E" w:rsidR="00410697" w:rsidRPr="004975EA" w:rsidRDefault="00410697" w:rsidP="00410697">
            <w:pPr>
              <w:pStyle w:val="TAC"/>
            </w:pPr>
            <w:r w:rsidRPr="004975EA">
              <w:t xml:space="preserve">2x2 ULA </w:t>
            </w:r>
            <w:r w:rsidR="004975EA">
              <w:t>L</w:t>
            </w:r>
            <w:r w:rsidRPr="004975EA">
              <w:t>ow</w:t>
            </w:r>
          </w:p>
        </w:tc>
        <w:tc>
          <w:tcPr>
            <w:tcW w:w="1350" w:type="dxa"/>
          </w:tcPr>
          <w:p w14:paraId="41000E66" w14:textId="52BE9C27" w:rsidR="00410697" w:rsidRPr="00F1784D" w:rsidRDefault="000E4A99" w:rsidP="00410697">
            <w:pPr>
              <w:pStyle w:val="TAC"/>
            </w:pPr>
            <w:r>
              <w:t>TBD</w:t>
            </w:r>
          </w:p>
        </w:tc>
        <w:tc>
          <w:tcPr>
            <w:tcW w:w="1264" w:type="dxa"/>
          </w:tcPr>
          <w:p w14:paraId="3A352E7B" w14:textId="3E8E000E" w:rsidR="00410697" w:rsidRPr="00F1784D" w:rsidRDefault="007523DD" w:rsidP="00410697">
            <w:pPr>
              <w:pStyle w:val="TAC"/>
            </w:pPr>
            <w:r>
              <w:t>New</w:t>
            </w:r>
          </w:p>
        </w:tc>
      </w:tr>
    </w:tbl>
    <w:p w14:paraId="0054572F" w14:textId="77777777" w:rsidR="00534A85" w:rsidRDefault="00534A85" w:rsidP="0040711B"/>
    <w:p w14:paraId="0C374F8A" w14:textId="26282488" w:rsidR="00534A85" w:rsidRPr="00CC1293" w:rsidRDefault="00077A9B" w:rsidP="00CC1293">
      <w:r w:rsidRPr="00F1784D">
        <w:t>The detailed simulation parameters are provided in Appendix A.1.</w:t>
      </w:r>
    </w:p>
    <w:p w14:paraId="4CB9E189" w14:textId="77777777" w:rsidR="0013689C" w:rsidRDefault="0013689C" w:rsidP="004853F5">
      <w:pPr>
        <w:rPr>
          <w:b/>
          <w:bCs/>
          <w:u w:val="single"/>
        </w:rPr>
      </w:pPr>
    </w:p>
    <w:p w14:paraId="0993E393" w14:textId="0AE9F71E" w:rsidR="004853F5" w:rsidRDefault="004853F5" w:rsidP="004853F5">
      <w:pPr>
        <w:rPr>
          <w:b/>
          <w:bCs/>
          <w:u w:val="single"/>
        </w:rPr>
      </w:pPr>
      <w:r w:rsidRPr="00F1784D">
        <w:rPr>
          <w:b/>
          <w:bCs/>
          <w:u w:val="single"/>
        </w:rPr>
        <w:t>FR2</w:t>
      </w:r>
      <w:r>
        <w:rPr>
          <w:b/>
          <w:bCs/>
          <w:u w:val="single"/>
        </w:rPr>
        <w:t>-2</w:t>
      </w:r>
      <w:r w:rsidRPr="00F1784D">
        <w:rPr>
          <w:b/>
          <w:bCs/>
          <w:u w:val="single"/>
        </w:rPr>
        <w:t xml:space="preserve"> TDD</w:t>
      </w:r>
      <w:r>
        <w:rPr>
          <w:b/>
          <w:bCs/>
          <w:u w:val="single"/>
        </w:rPr>
        <w:t xml:space="preserve">, SCS 480 </w:t>
      </w:r>
      <w:proofErr w:type="spellStart"/>
      <w:r>
        <w:rPr>
          <w:b/>
          <w:bCs/>
          <w:u w:val="single"/>
        </w:rPr>
        <w:t>KHz</w:t>
      </w:r>
      <w:proofErr w:type="spellEnd"/>
    </w:p>
    <w:p w14:paraId="2EB4DB11" w14:textId="04D330C5" w:rsidR="004853F5" w:rsidRDefault="004853F5" w:rsidP="00673E38">
      <w:r>
        <w:t xml:space="preserve">The PDSCH configurations for SCS 480 </w:t>
      </w:r>
      <w:proofErr w:type="spellStart"/>
      <w:r>
        <w:t>KHz</w:t>
      </w:r>
      <w:proofErr w:type="spellEnd"/>
      <w:r>
        <w:t xml:space="preserve"> should be defined in FR2-2. Below is our proposed test setup for FR2-2 TDD for SCS 480 KHz.</w:t>
      </w:r>
    </w:p>
    <w:p w14:paraId="442FA4BE" w14:textId="22A92C29" w:rsidR="00673E38" w:rsidRDefault="00673E38" w:rsidP="00673E38"/>
    <w:p w14:paraId="4F0FE827" w14:textId="3049F00B" w:rsidR="00F33765" w:rsidRDefault="00F33765" w:rsidP="00673E38"/>
    <w:p w14:paraId="1F8AA19A" w14:textId="24664EFD" w:rsidR="00F33765" w:rsidRDefault="00F33765" w:rsidP="00673E38"/>
    <w:tbl>
      <w:tblPr>
        <w:tblStyle w:val="TableGrid"/>
        <w:tblW w:w="0" w:type="auto"/>
        <w:tblLayout w:type="fixed"/>
        <w:tblLook w:val="04A0" w:firstRow="1" w:lastRow="0" w:firstColumn="1" w:lastColumn="0" w:noHBand="0" w:noVBand="1"/>
      </w:tblPr>
      <w:tblGrid>
        <w:gridCol w:w="895"/>
        <w:gridCol w:w="1080"/>
        <w:gridCol w:w="990"/>
        <w:gridCol w:w="1170"/>
        <w:gridCol w:w="1440"/>
        <w:gridCol w:w="1440"/>
        <w:gridCol w:w="1350"/>
        <w:gridCol w:w="1264"/>
      </w:tblGrid>
      <w:tr w:rsidR="00F33765" w:rsidRPr="00F1784D" w14:paraId="407D1305" w14:textId="77777777" w:rsidTr="00F33765">
        <w:tc>
          <w:tcPr>
            <w:tcW w:w="895" w:type="dxa"/>
          </w:tcPr>
          <w:p w14:paraId="37F14C92" w14:textId="77777777" w:rsidR="00F33765" w:rsidRPr="00F1784D" w:rsidRDefault="00F33765" w:rsidP="00B04EF9">
            <w:pPr>
              <w:pStyle w:val="TAH"/>
            </w:pPr>
            <w:r w:rsidRPr="00F1784D">
              <w:lastRenderedPageBreak/>
              <w:t>Test number</w:t>
            </w:r>
          </w:p>
        </w:tc>
        <w:tc>
          <w:tcPr>
            <w:tcW w:w="1080" w:type="dxa"/>
          </w:tcPr>
          <w:p w14:paraId="3F135C93" w14:textId="77777777" w:rsidR="00F33765" w:rsidRPr="00F1784D" w:rsidRDefault="00F33765" w:rsidP="00B04EF9">
            <w:pPr>
              <w:pStyle w:val="TAH"/>
            </w:pPr>
            <w:r w:rsidRPr="00F1784D">
              <w:t>CBW / SCS</w:t>
            </w:r>
          </w:p>
        </w:tc>
        <w:tc>
          <w:tcPr>
            <w:tcW w:w="990" w:type="dxa"/>
          </w:tcPr>
          <w:p w14:paraId="64D33D94" w14:textId="77777777" w:rsidR="00F33765" w:rsidRPr="00F1784D" w:rsidRDefault="00F33765" w:rsidP="00B04EF9">
            <w:pPr>
              <w:pStyle w:val="TAH"/>
            </w:pPr>
            <w:r w:rsidRPr="00F1784D">
              <w:t>MCS and rank</w:t>
            </w:r>
          </w:p>
        </w:tc>
        <w:tc>
          <w:tcPr>
            <w:tcW w:w="1170" w:type="dxa"/>
          </w:tcPr>
          <w:p w14:paraId="16EE503A" w14:textId="77777777" w:rsidR="00F33765" w:rsidRPr="00F1784D" w:rsidRDefault="00F33765" w:rsidP="00B04EF9">
            <w:pPr>
              <w:pStyle w:val="TAH"/>
            </w:pPr>
            <w:r w:rsidRPr="00F1784D">
              <w:t>TDD UL/DL pattern</w:t>
            </w:r>
          </w:p>
        </w:tc>
        <w:tc>
          <w:tcPr>
            <w:tcW w:w="1440" w:type="dxa"/>
          </w:tcPr>
          <w:p w14:paraId="4F888567" w14:textId="77777777" w:rsidR="00F33765" w:rsidRPr="00F1784D" w:rsidRDefault="00F33765" w:rsidP="00B04EF9">
            <w:pPr>
              <w:pStyle w:val="TAH"/>
            </w:pPr>
            <w:r w:rsidRPr="00F1784D">
              <w:t>Propagation condition</w:t>
            </w:r>
          </w:p>
        </w:tc>
        <w:tc>
          <w:tcPr>
            <w:tcW w:w="1440" w:type="dxa"/>
          </w:tcPr>
          <w:p w14:paraId="4372B36F" w14:textId="77777777" w:rsidR="00F33765" w:rsidRPr="00F1784D" w:rsidRDefault="00F33765" w:rsidP="00B04EF9">
            <w:pPr>
              <w:pStyle w:val="TAH"/>
            </w:pPr>
            <w:r w:rsidRPr="00F1784D">
              <w:t>Antenna configuration</w:t>
            </w:r>
          </w:p>
        </w:tc>
        <w:tc>
          <w:tcPr>
            <w:tcW w:w="1350" w:type="dxa"/>
          </w:tcPr>
          <w:p w14:paraId="225A7C32" w14:textId="77777777" w:rsidR="00F33765" w:rsidRPr="00F1784D" w:rsidRDefault="00F33765" w:rsidP="00B04EF9">
            <w:pPr>
              <w:pStyle w:val="TAH"/>
            </w:pPr>
            <w:r>
              <w:t>SNR (dB) @ 70% of peak Throughput</w:t>
            </w:r>
          </w:p>
        </w:tc>
        <w:tc>
          <w:tcPr>
            <w:tcW w:w="1264" w:type="dxa"/>
          </w:tcPr>
          <w:p w14:paraId="045B5FF6" w14:textId="77777777" w:rsidR="00F33765" w:rsidRPr="00F1784D" w:rsidRDefault="00F33765" w:rsidP="00B04EF9">
            <w:pPr>
              <w:pStyle w:val="TAH"/>
            </w:pPr>
            <w:r w:rsidRPr="00F1784D">
              <w:t>Reference from TS38.101-4 7.2.2.2.1</w:t>
            </w:r>
          </w:p>
        </w:tc>
      </w:tr>
      <w:tr w:rsidR="00F33765" w:rsidRPr="00F1784D" w14:paraId="2C23D564" w14:textId="77777777" w:rsidTr="00F33765">
        <w:tc>
          <w:tcPr>
            <w:tcW w:w="895" w:type="dxa"/>
          </w:tcPr>
          <w:p w14:paraId="194F7891" w14:textId="77777777" w:rsidR="00F33765" w:rsidRDefault="00F33765" w:rsidP="00B04EF9">
            <w:pPr>
              <w:pStyle w:val="TAC"/>
            </w:pPr>
            <w:r w:rsidRPr="00F1784D">
              <w:t>1-1</w:t>
            </w:r>
          </w:p>
          <w:p w14:paraId="18D10CAC" w14:textId="77777777" w:rsidR="00F33765" w:rsidRPr="00F1784D" w:rsidRDefault="00F33765" w:rsidP="00B04EF9">
            <w:pPr>
              <w:pStyle w:val="TAC"/>
            </w:pPr>
          </w:p>
        </w:tc>
        <w:tc>
          <w:tcPr>
            <w:tcW w:w="1080" w:type="dxa"/>
          </w:tcPr>
          <w:p w14:paraId="26DFEC97" w14:textId="3C26616D" w:rsidR="00F33765" w:rsidRPr="00F1784D" w:rsidRDefault="00F33765" w:rsidP="00B04EF9">
            <w:pPr>
              <w:pStyle w:val="TAC"/>
            </w:pPr>
            <w:r>
              <w:t>4</w:t>
            </w:r>
            <w:r w:rsidRPr="00F1784D">
              <w:t xml:space="preserve">00MHz / </w:t>
            </w:r>
            <w:r>
              <w:t>48</w:t>
            </w:r>
            <w:r w:rsidRPr="00F1784D">
              <w:t>0kHz</w:t>
            </w:r>
          </w:p>
        </w:tc>
        <w:tc>
          <w:tcPr>
            <w:tcW w:w="990" w:type="dxa"/>
          </w:tcPr>
          <w:p w14:paraId="778428FB" w14:textId="77777777" w:rsidR="00F33765" w:rsidRPr="00F1784D" w:rsidRDefault="00F33765" w:rsidP="00B04EF9">
            <w:pPr>
              <w:pStyle w:val="TAC"/>
            </w:pPr>
            <w:r w:rsidRPr="00F1784D">
              <w:t xml:space="preserve">QPSK </w:t>
            </w:r>
            <w:r>
              <w:t>0.3</w:t>
            </w:r>
          </w:p>
          <w:p w14:paraId="24251401" w14:textId="77777777" w:rsidR="00F33765" w:rsidRPr="00F1784D" w:rsidRDefault="00F33765" w:rsidP="00B04EF9">
            <w:pPr>
              <w:pStyle w:val="TAC"/>
            </w:pPr>
            <w:r w:rsidRPr="007523DD">
              <w:t>Rank 1</w:t>
            </w:r>
          </w:p>
        </w:tc>
        <w:tc>
          <w:tcPr>
            <w:tcW w:w="1170" w:type="dxa"/>
          </w:tcPr>
          <w:p w14:paraId="758ED5A6" w14:textId="77777777" w:rsidR="00F33765" w:rsidRPr="00C2702F" w:rsidRDefault="00246E7C" w:rsidP="00B04EF9">
            <w:pPr>
              <w:pStyle w:val="TAC"/>
              <w:rPr>
                <w:highlight w:val="yellow"/>
              </w:rPr>
            </w:pPr>
            <w:r w:rsidRPr="00C2702F">
              <w:rPr>
                <w:highlight w:val="yellow"/>
              </w:rPr>
              <w:t>TBD</w:t>
            </w:r>
          </w:p>
          <w:p w14:paraId="3D7D36B7" w14:textId="13BB06C4" w:rsidR="00C2702F" w:rsidRPr="00F33765" w:rsidRDefault="00C2702F" w:rsidP="00B04EF9">
            <w:pPr>
              <w:pStyle w:val="TAC"/>
            </w:pPr>
            <w:r w:rsidRPr="00C2702F">
              <w:rPr>
                <w:highlight w:val="yellow"/>
              </w:rPr>
              <w:t>(Note 1)</w:t>
            </w:r>
          </w:p>
        </w:tc>
        <w:tc>
          <w:tcPr>
            <w:tcW w:w="1440" w:type="dxa"/>
          </w:tcPr>
          <w:p w14:paraId="07A8E7D8" w14:textId="77777777" w:rsidR="00F33765" w:rsidRDefault="00F33765" w:rsidP="00B04EF9">
            <w:pPr>
              <w:pStyle w:val="TAC"/>
            </w:pPr>
            <w:r w:rsidRPr="001D77AC">
              <w:t>TDL</w:t>
            </w:r>
            <w:r>
              <w:t>A1</w:t>
            </w:r>
            <w:r w:rsidRPr="001D77AC">
              <w:t>0-</w:t>
            </w:r>
            <w:r>
              <w:t>200</w:t>
            </w:r>
          </w:p>
          <w:p w14:paraId="75D30961" w14:textId="77777777" w:rsidR="00F33765" w:rsidRDefault="00F33765" w:rsidP="00B04EF9">
            <w:pPr>
              <w:pStyle w:val="TAC"/>
            </w:pPr>
            <w:r w:rsidRPr="001D77AC">
              <w:t>TDL</w:t>
            </w:r>
            <w:r>
              <w:t>D1</w:t>
            </w:r>
            <w:r w:rsidRPr="001D77AC">
              <w:t>0-</w:t>
            </w:r>
            <w:r>
              <w:t>200</w:t>
            </w:r>
          </w:p>
          <w:p w14:paraId="3C1BCC1E" w14:textId="77777777" w:rsidR="00F33765" w:rsidRDefault="00F33765" w:rsidP="00B04EF9">
            <w:pPr>
              <w:pStyle w:val="TAC"/>
            </w:pPr>
            <w:r w:rsidRPr="001D77AC">
              <w:t>TDL</w:t>
            </w:r>
            <w:r>
              <w:t>A1</w:t>
            </w:r>
            <w:r w:rsidRPr="001D77AC">
              <w:t>0-</w:t>
            </w:r>
            <w:r>
              <w:t>650</w:t>
            </w:r>
          </w:p>
          <w:p w14:paraId="11727ABC" w14:textId="77777777" w:rsidR="00F33765" w:rsidRPr="00F1784D" w:rsidRDefault="00F33765" w:rsidP="00B04EF9">
            <w:pPr>
              <w:pStyle w:val="TAC"/>
            </w:pPr>
            <w:r w:rsidRPr="001D77AC">
              <w:t>TDL</w:t>
            </w:r>
            <w:r>
              <w:t>D1</w:t>
            </w:r>
            <w:r w:rsidRPr="001D77AC">
              <w:t>0-</w:t>
            </w:r>
            <w:r>
              <w:t xml:space="preserve">650                                                                                                                   </w:t>
            </w:r>
          </w:p>
        </w:tc>
        <w:tc>
          <w:tcPr>
            <w:tcW w:w="1440" w:type="dxa"/>
          </w:tcPr>
          <w:p w14:paraId="6FDB3DFC" w14:textId="77777777" w:rsidR="00F33765" w:rsidRPr="00F1784D" w:rsidRDefault="00F33765" w:rsidP="00B04EF9">
            <w:pPr>
              <w:pStyle w:val="TAC"/>
              <w:rPr>
                <w:highlight w:val="yellow"/>
              </w:rPr>
            </w:pPr>
            <w:r w:rsidRPr="004975EA">
              <w:t xml:space="preserve">2x2 </w:t>
            </w:r>
            <w:r>
              <w:t>ULA L</w:t>
            </w:r>
            <w:r w:rsidRPr="004975EA">
              <w:t>ow</w:t>
            </w:r>
          </w:p>
        </w:tc>
        <w:tc>
          <w:tcPr>
            <w:tcW w:w="1350" w:type="dxa"/>
          </w:tcPr>
          <w:p w14:paraId="48E5D585" w14:textId="77777777" w:rsidR="00F33765" w:rsidRPr="00F1784D" w:rsidRDefault="00F33765" w:rsidP="00B04EF9">
            <w:pPr>
              <w:pStyle w:val="TAC"/>
            </w:pPr>
            <w:r>
              <w:t>TBD</w:t>
            </w:r>
          </w:p>
        </w:tc>
        <w:tc>
          <w:tcPr>
            <w:tcW w:w="1264" w:type="dxa"/>
          </w:tcPr>
          <w:p w14:paraId="343D3B97" w14:textId="77777777" w:rsidR="00F33765" w:rsidRPr="00F1784D" w:rsidRDefault="00F33765" w:rsidP="00B04EF9">
            <w:pPr>
              <w:pStyle w:val="TAC"/>
            </w:pPr>
            <w:r>
              <w:t>New</w:t>
            </w:r>
          </w:p>
        </w:tc>
      </w:tr>
      <w:tr w:rsidR="00F33765" w:rsidRPr="00F1784D" w14:paraId="1839093E" w14:textId="77777777" w:rsidTr="00F33765">
        <w:tc>
          <w:tcPr>
            <w:tcW w:w="895" w:type="dxa"/>
          </w:tcPr>
          <w:p w14:paraId="75BE2661" w14:textId="77777777" w:rsidR="00F33765" w:rsidRDefault="00F33765" w:rsidP="00B04EF9">
            <w:pPr>
              <w:pStyle w:val="TAC"/>
            </w:pPr>
            <w:r w:rsidRPr="00F1784D">
              <w:t>1-2</w:t>
            </w:r>
          </w:p>
          <w:p w14:paraId="1AD35B44" w14:textId="77777777" w:rsidR="00F33765" w:rsidRPr="00F1784D" w:rsidRDefault="00F33765" w:rsidP="00B04EF9">
            <w:pPr>
              <w:pStyle w:val="TAC"/>
            </w:pPr>
          </w:p>
        </w:tc>
        <w:tc>
          <w:tcPr>
            <w:tcW w:w="1080" w:type="dxa"/>
          </w:tcPr>
          <w:p w14:paraId="3960F547" w14:textId="173B5956" w:rsidR="00F33765" w:rsidRPr="00F1784D" w:rsidRDefault="00F33765" w:rsidP="00B04EF9">
            <w:pPr>
              <w:pStyle w:val="TAC"/>
            </w:pPr>
            <w:r>
              <w:t>4</w:t>
            </w:r>
            <w:r w:rsidRPr="00F1784D">
              <w:t xml:space="preserve">00MHz / </w:t>
            </w:r>
            <w:r>
              <w:t>48</w:t>
            </w:r>
            <w:r w:rsidRPr="00F1784D">
              <w:t>0kHz</w:t>
            </w:r>
          </w:p>
        </w:tc>
        <w:tc>
          <w:tcPr>
            <w:tcW w:w="990" w:type="dxa"/>
          </w:tcPr>
          <w:p w14:paraId="57AE79C3" w14:textId="77777777" w:rsidR="00F33765" w:rsidRPr="00F1784D" w:rsidRDefault="00F33765" w:rsidP="00B04EF9">
            <w:pPr>
              <w:pStyle w:val="TAC"/>
            </w:pPr>
            <w:r w:rsidRPr="00F1784D">
              <w:t>16QAM 0.48</w:t>
            </w:r>
          </w:p>
          <w:p w14:paraId="5B8206EE" w14:textId="77777777" w:rsidR="00F33765" w:rsidRPr="00F1784D" w:rsidRDefault="00F33765" w:rsidP="00B04EF9">
            <w:pPr>
              <w:pStyle w:val="TAC"/>
            </w:pPr>
            <w:r w:rsidRPr="00F109DC">
              <w:t>Rank 1</w:t>
            </w:r>
          </w:p>
        </w:tc>
        <w:tc>
          <w:tcPr>
            <w:tcW w:w="1170" w:type="dxa"/>
          </w:tcPr>
          <w:p w14:paraId="663A4BC8" w14:textId="77777777" w:rsidR="00C2702F" w:rsidRPr="00C2702F" w:rsidRDefault="00C2702F" w:rsidP="00C2702F">
            <w:pPr>
              <w:pStyle w:val="TAC"/>
              <w:rPr>
                <w:highlight w:val="yellow"/>
              </w:rPr>
            </w:pPr>
            <w:r w:rsidRPr="00C2702F">
              <w:rPr>
                <w:highlight w:val="yellow"/>
              </w:rPr>
              <w:t>TBD</w:t>
            </w:r>
          </w:p>
          <w:p w14:paraId="2650B12E" w14:textId="657A1996" w:rsidR="00F33765" w:rsidRPr="00F1784D" w:rsidRDefault="00C2702F" w:rsidP="00C2702F">
            <w:pPr>
              <w:pStyle w:val="TAC"/>
            </w:pPr>
            <w:r w:rsidRPr="00C2702F">
              <w:rPr>
                <w:highlight w:val="yellow"/>
              </w:rPr>
              <w:t>(Note 1)</w:t>
            </w:r>
          </w:p>
        </w:tc>
        <w:tc>
          <w:tcPr>
            <w:tcW w:w="1440" w:type="dxa"/>
          </w:tcPr>
          <w:p w14:paraId="00A9E797" w14:textId="77777777" w:rsidR="00F33765" w:rsidRDefault="00F33765" w:rsidP="00B04EF9">
            <w:pPr>
              <w:pStyle w:val="TAC"/>
            </w:pPr>
            <w:r w:rsidRPr="001D77AC">
              <w:t>TDL</w:t>
            </w:r>
            <w:r>
              <w:t>A1</w:t>
            </w:r>
            <w:r w:rsidRPr="001D77AC">
              <w:t>0-</w:t>
            </w:r>
            <w:r>
              <w:t>200</w:t>
            </w:r>
          </w:p>
          <w:p w14:paraId="11262FF9" w14:textId="77777777" w:rsidR="00F33765" w:rsidRDefault="00F33765" w:rsidP="00B04EF9">
            <w:pPr>
              <w:pStyle w:val="TAC"/>
            </w:pPr>
            <w:r w:rsidRPr="001D77AC">
              <w:t>TDL</w:t>
            </w:r>
            <w:r>
              <w:t>D1</w:t>
            </w:r>
            <w:r w:rsidRPr="001D77AC">
              <w:t>0-</w:t>
            </w:r>
            <w:r>
              <w:t>200</w:t>
            </w:r>
          </w:p>
          <w:p w14:paraId="010B2C11" w14:textId="77777777" w:rsidR="00F33765" w:rsidRDefault="00F33765" w:rsidP="00B04EF9">
            <w:pPr>
              <w:pStyle w:val="TAC"/>
            </w:pPr>
            <w:r w:rsidRPr="001D77AC">
              <w:t>TDL</w:t>
            </w:r>
            <w:r>
              <w:t>A1</w:t>
            </w:r>
            <w:r w:rsidRPr="001D77AC">
              <w:t>0-</w:t>
            </w:r>
            <w:r>
              <w:t>650</w:t>
            </w:r>
          </w:p>
          <w:p w14:paraId="24A64788" w14:textId="77777777" w:rsidR="00F33765" w:rsidRPr="00F1784D" w:rsidRDefault="00F33765" w:rsidP="00B04EF9">
            <w:pPr>
              <w:pStyle w:val="TAC"/>
            </w:pPr>
            <w:r w:rsidRPr="001D77AC">
              <w:t>TDL</w:t>
            </w:r>
            <w:r>
              <w:t>D1</w:t>
            </w:r>
            <w:r w:rsidRPr="001D77AC">
              <w:t>0-</w:t>
            </w:r>
            <w:r>
              <w:t>650</w:t>
            </w:r>
          </w:p>
        </w:tc>
        <w:tc>
          <w:tcPr>
            <w:tcW w:w="1440" w:type="dxa"/>
          </w:tcPr>
          <w:p w14:paraId="1A12E2D8" w14:textId="77777777" w:rsidR="00F33765" w:rsidRPr="004975EA" w:rsidRDefault="00F33765" w:rsidP="00B04EF9">
            <w:pPr>
              <w:pStyle w:val="TAC"/>
            </w:pPr>
            <w:r w:rsidRPr="004975EA">
              <w:t xml:space="preserve">2x2 </w:t>
            </w:r>
            <w:r>
              <w:t>ULA L</w:t>
            </w:r>
            <w:r w:rsidRPr="004975EA">
              <w:t>ow</w:t>
            </w:r>
          </w:p>
        </w:tc>
        <w:tc>
          <w:tcPr>
            <w:tcW w:w="1350" w:type="dxa"/>
          </w:tcPr>
          <w:p w14:paraId="6195492A" w14:textId="77777777" w:rsidR="00F33765" w:rsidRPr="00F1784D" w:rsidRDefault="00F33765" w:rsidP="00B04EF9">
            <w:pPr>
              <w:pStyle w:val="TAC"/>
            </w:pPr>
            <w:r>
              <w:t>TBD</w:t>
            </w:r>
          </w:p>
        </w:tc>
        <w:tc>
          <w:tcPr>
            <w:tcW w:w="1264" w:type="dxa"/>
          </w:tcPr>
          <w:p w14:paraId="3724C226" w14:textId="77777777" w:rsidR="00F33765" w:rsidRPr="00F1784D" w:rsidRDefault="00F33765" w:rsidP="00B04EF9">
            <w:pPr>
              <w:pStyle w:val="TAC"/>
            </w:pPr>
            <w:r>
              <w:t>New</w:t>
            </w:r>
          </w:p>
        </w:tc>
      </w:tr>
      <w:tr w:rsidR="00F33765" w:rsidRPr="00F1784D" w14:paraId="6C740640" w14:textId="77777777" w:rsidTr="00F33765">
        <w:tc>
          <w:tcPr>
            <w:tcW w:w="895" w:type="dxa"/>
          </w:tcPr>
          <w:p w14:paraId="5F245667" w14:textId="77777777" w:rsidR="00F33765" w:rsidRDefault="00F33765" w:rsidP="00B04EF9">
            <w:pPr>
              <w:pStyle w:val="TAC"/>
            </w:pPr>
            <w:r w:rsidRPr="00F1784D">
              <w:t>1-3</w:t>
            </w:r>
          </w:p>
          <w:p w14:paraId="1013A72E" w14:textId="77777777" w:rsidR="00F33765" w:rsidRPr="00F1784D" w:rsidRDefault="00F33765" w:rsidP="00B04EF9">
            <w:pPr>
              <w:pStyle w:val="TAC"/>
            </w:pPr>
          </w:p>
        </w:tc>
        <w:tc>
          <w:tcPr>
            <w:tcW w:w="1080" w:type="dxa"/>
          </w:tcPr>
          <w:p w14:paraId="5D01498E" w14:textId="4D0070C2" w:rsidR="00F33765" w:rsidRPr="00F1784D" w:rsidRDefault="00F33765" w:rsidP="00B04EF9">
            <w:pPr>
              <w:pStyle w:val="TAC"/>
            </w:pPr>
            <w:r>
              <w:t>4</w:t>
            </w:r>
            <w:r w:rsidRPr="00F1784D">
              <w:t xml:space="preserve">00MHz / </w:t>
            </w:r>
            <w:r>
              <w:t>48</w:t>
            </w:r>
            <w:r w:rsidRPr="00F1784D">
              <w:t>0kHz</w:t>
            </w:r>
          </w:p>
        </w:tc>
        <w:tc>
          <w:tcPr>
            <w:tcW w:w="990" w:type="dxa"/>
          </w:tcPr>
          <w:p w14:paraId="156FAF1F" w14:textId="77777777" w:rsidR="00F33765" w:rsidRPr="00F33765" w:rsidRDefault="00F33765" w:rsidP="00B04EF9">
            <w:pPr>
              <w:pStyle w:val="TAC"/>
            </w:pPr>
            <w:r w:rsidRPr="00F33765">
              <w:t>64QAM 0.46</w:t>
            </w:r>
          </w:p>
          <w:p w14:paraId="789DE644" w14:textId="77777777" w:rsidR="00F33765" w:rsidRPr="00F33765" w:rsidRDefault="00F33765" w:rsidP="00B04EF9">
            <w:pPr>
              <w:pStyle w:val="TAC"/>
            </w:pPr>
            <w:r w:rsidRPr="00F33765">
              <w:t>Rank 1</w:t>
            </w:r>
          </w:p>
        </w:tc>
        <w:tc>
          <w:tcPr>
            <w:tcW w:w="1170" w:type="dxa"/>
          </w:tcPr>
          <w:p w14:paraId="07BD2B6A" w14:textId="77777777" w:rsidR="00C2702F" w:rsidRPr="00C2702F" w:rsidRDefault="00C2702F" w:rsidP="00C2702F">
            <w:pPr>
              <w:pStyle w:val="TAC"/>
              <w:rPr>
                <w:highlight w:val="yellow"/>
              </w:rPr>
            </w:pPr>
            <w:r w:rsidRPr="00C2702F">
              <w:rPr>
                <w:highlight w:val="yellow"/>
              </w:rPr>
              <w:t>TBD</w:t>
            </w:r>
          </w:p>
          <w:p w14:paraId="5C97ACC5" w14:textId="7F372FBC" w:rsidR="00F33765" w:rsidRPr="00F1784D" w:rsidRDefault="00C2702F" w:rsidP="00C2702F">
            <w:pPr>
              <w:pStyle w:val="TAC"/>
            </w:pPr>
            <w:r w:rsidRPr="00C2702F">
              <w:rPr>
                <w:highlight w:val="yellow"/>
              </w:rPr>
              <w:t>(Note 1)</w:t>
            </w:r>
          </w:p>
        </w:tc>
        <w:tc>
          <w:tcPr>
            <w:tcW w:w="1440" w:type="dxa"/>
          </w:tcPr>
          <w:p w14:paraId="41CBFB53" w14:textId="77777777" w:rsidR="00F33765" w:rsidRDefault="00F33765" w:rsidP="00B04EF9">
            <w:pPr>
              <w:pStyle w:val="TAC"/>
            </w:pPr>
            <w:r w:rsidRPr="001D77AC">
              <w:t>TDL</w:t>
            </w:r>
            <w:r>
              <w:t>A1</w:t>
            </w:r>
            <w:r w:rsidRPr="001D77AC">
              <w:t>0-</w:t>
            </w:r>
            <w:r>
              <w:t>200</w:t>
            </w:r>
          </w:p>
          <w:p w14:paraId="49757F5C" w14:textId="77777777" w:rsidR="00F33765" w:rsidRDefault="00F33765" w:rsidP="00B04EF9">
            <w:pPr>
              <w:pStyle w:val="TAC"/>
            </w:pPr>
            <w:r w:rsidRPr="001D77AC">
              <w:t>TDL</w:t>
            </w:r>
            <w:r>
              <w:t>D1</w:t>
            </w:r>
            <w:r w:rsidRPr="001D77AC">
              <w:t>0-</w:t>
            </w:r>
            <w:r>
              <w:t>200</w:t>
            </w:r>
          </w:p>
          <w:p w14:paraId="3BA3CEF4" w14:textId="77777777" w:rsidR="00F33765" w:rsidRDefault="00F33765" w:rsidP="00B04EF9">
            <w:pPr>
              <w:pStyle w:val="TAC"/>
            </w:pPr>
            <w:r w:rsidRPr="001D77AC">
              <w:t>TDL</w:t>
            </w:r>
            <w:r>
              <w:t>A1</w:t>
            </w:r>
            <w:r w:rsidRPr="001D77AC">
              <w:t>0-</w:t>
            </w:r>
            <w:r>
              <w:t>650</w:t>
            </w:r>
          </w:p>
          <w:p w14:paraId="16473B03" w14:textId="77777777" w:rsidR="00F33765" w:rsidRPr="00F1784D" w:rsidRDefault="00F33765" w:rsidP="00B04EF9">
            <w:pPr>
              <w:pStyle w:val="TAC"/>
            </w:pPr>
            <w:r w:rsidRPr="001D77AC">
              <w:t>TDL</w:t>
            </w:r>
            <w:r>
              <w:t>D1</w:t>
            </w:r>
            <w:r w:rsidRPr="001D77AC">
              <w:t>0-</w:t>
            </w:r>
            <w:r>
              <w:t>650</w:t>
            </w:r>
          </w:p>
        </w:tc>
        <w:tc>
          <w:tcPr>
            <w:tcW w:w="1440" w:type="dxa"/>
          </w:tcPr>
          <w:p w14:paraId="45AFA9CC" w14:textId="77777777" w:rsidR="00F33765" w:rsidRPr="00F33765" w:rsidRDefault="00F33765" w:rsidP="00B04EF9">
            <w:pPr>
              <w:pStyle w:val="TAC"/>
            </w:pPr>
            <w:r w:rsidRPr="00F33765">
              <w:t>2x2 ULA Low</w:t>
            </w:r>
          </w:p>
        </w:tc>
        <w:tc>
          <w:tcPr>
            <w:tcW w:w="1350" w:type="dxa"/>
          </w:tcPr>
          <w:p w14:paraId="7F11CA6D" w14:textId="77777777" w:rsidR="00F33765" w:rsidRPr="00F1784D" w:rsidRDefault="00F33765" w:rsidP="00B04EF9">
            <w:pPr>
              <w:pStyle w:val="TAC"/>
            </w:pPr>
            <w:r>
              <w:t>TBD</w:t>
            </w:r>
          </w:p>
        </w:tc>
        <w:tc>
          <w:tcPr>
            <w:tcW w:w="1264" w:type="dxa"/>
          </w:tcPr>
          <w:p w14:paraId="688FB733" w14:textId="77777777" w:rsidR="00F33765" w:rsidRPr="00F1784D" w:rsidRDefault="00F33765" w:rsidP="00B04EF9">
            <w:pPr>
              <w:pStyle w:val="TAC"/>
            </w:pPr>
            <w:r>
              <w:t>New</w:t>
            </w:r>
          </w:p>
        </w:tc>
      </w:tr>
      <w:tr w:rsidR="00F33765" w:rsidRPr="00F1784D" w14:paraId="57BD03CC" w14:textId="77777777" w:rsidTr="00F33765">
        <w:tc>
          <w:tcPr>
            <w:tcW w:w="895" w:type="dxa"/>
          </w:tcPr>
          <w:p w14:paraId="3A20C694" w14:textId="77777777" w:rsidR="00F33765" w:rsidRPr="00F1784D" w:rsidRDefault="00F33765" w:rsidP="00B04EF9">
            <w:pPr>
              <w:pStyle w:val="TAC"/>
            </w:pPr>
            <w:r>
              <w:t>1-4</w:t>
            </w:r>
          </w:p>
        </w:tc>
        <w:tc>
          <w:tcPr>
            <w:tcW w:w="1080" w:type="dxa"/>
          </w:tcPr>
          <w:p w14:paraId="166EE306" w14:textId="0BD83932" w:rsidR="00F33765" w:rsidRDefault="00F33765" w:rsidP="00B04EF9">
            <w:pPr>
              <w:pStyle w:val="TAC"/>
            </w:pPr>
            <w:r>
              <w:t>400MHz/</w:t>
            </w:r>
          </w:p>
          <w:p w14:paraId="37082D0E" w14:textId="1809E99C" w:rsidR="00F33765" w:rsidRPr="00F1784D" w:rsidRDefault="00F33765" w:rsidP="00B04EF9">
            <w:pPr>
              <w:pStyle w:val="TAC"/>
            </w:pPr>
            <w:r>
              <w:t>480kHz</w:t>
            </w:r>
          </w:p>
        </w:tc>
        <w:tc>
          <w:tcPr>
            <w:tcW w:w="990" w:type="dxa"/>
          </w:tcPr>
          <w:p w14:paraId="4FB53DB0" w14:textId="77777777" w:rsidR="00F33765" w:rsidRPr="00F33765" w:rsidRDefault="00F33765" w:rsidP="00B04EF9">
            <w:pPr>
              <w:pStyle w:val="TAC"/>
            </w:pPr>
            <w:r w:rsidRPr="00F33765">
              <w:t>QPSK 0.3</w:t>
            </w:r>
          </w:p>
          <w:p w14:paraId="770C6D57" w14:textId="77777777" w:rsidR="00F33765" w:rsidRPr="00F33765" w:rsidRDefault="00F33765" w:rsidP="00B04EF9">
            <w:pPr>
              <w:pStyle w:val="TAC"/>
            </w:pPr>
            <w:r w:rsidRPr="00F33765">
              <w:t>Rank 1</w:t>
            </w:r>
          </w:p>
        </w:tc>
        <w:tc>
          <w:tcPr>
            <w:tcW w:w="1170" w:type="dxa"/>
          </w:tcPr>
          <w:p w14:paraId="203D279C" w14:textId="77777777" w:rsidR="00C2702F" w:rsidRPr="00C2702F" w:rsidRDefault="00C2702F" w:rsidP="00C2702F">
            <w:pPr>
              <w:pStyle w:val="TAC"/>
              <w:rPr>
                <w:highlight w:val="yellow"/>
              </w:rPr>
            </w:pPr>
            <w:r w:rsidRPr="00C2702F">
              <w:rPr>
                <w:highlight w:val="yellow"/>
              </w:rPr>
              <w:t>TBD</w:t>
            </w:r>
          </w:p>
          <w:p w14:paraId="32CB8BBB" w14:textId="65253F25" w:rsidR="00F33765" w:rsidRPr="00F1784D" w:rsidRDefault="00C2702F" w:rsidP="00C2702F">
            <w:pPr>
              <w:pStyle w:val="TAC"/>
            </w:pPr>
            <w:r w:rsidRPr="00C2702F">
              <w:rPr>
                <w:highlight w:val="yellow"/>
              </w:rPr>
              <w:t>(Note 1)</w:t>
            </w:r>
          </w:p>
        </w:tc>
        <w:tc>
          <w:tcPr>
            <w:tcW w:w="1440" w:type="dxa"/>
          </w:tcPr>
          <w:p w14:paraId="45BC58C7" w14:textId="77777777" w:rsidR="00F33765" w:rsidRDefault="00F33765" w:rsidP="00B04EF9">
            <w:pPr>
              <w:pStyle w:val="TAC"/>
            </w:pPr>
            <w:r w:rsidRPr="001D77AC">
              <w:t>TDL</w:t>
            </w:r>
            <w:r>
              <w:t>A1</w:t>
            </w:r>
            <w:r w:rsidRPr="001D77AC">
              <w:t>0-</w:t>
            </w:r>
            <w:r>
              <w:t>2000</w:t>
            </w:r>
          </w:p>
          <w:p w14:paraId="65A6ADF2" w14:textId="77777777" w:rsidR="00F33765" w:rsidRDefault="00F33765" w:rsidP="00B04EF9">
            <w:pPr>
              <w:pStyle w:val="TAC"/>
            </w:pPr>
            <w:r w:rsidRPr="001D77AC">
              <w:t>TDL</w:t>
            </w:r>
            <w:r>
              <w:t>D1</w:t>
            </w:r>
            <w:r w:rsidRPr="001D77AC">
              <w:t>0-</w:t>
            </w:r>
            <w:r>
              <w:t>2000</w:t>
            </w:r>
          </w:p>
          <w:p w14:paraId="466C0D15" w14:textId="77777777" w:rsidR="00F33765" w:rsidRDefault="00F33765" w:rsidP="00B04EF9">
            <w:pPr>
              <w:pStyle w:val="TAC"/>
            </w:pPr>
            <w:r w:rsidRPr="001D77AC">
              <w:t>TDL</w:t>
            </w:r>
            <w:r>
              <w:t>A3</w:t>
            </w:r>
            <w:r w:rsidRPr="001D77AC">
              <w:t>0-</w:t>
            </w:r>
            <w:r>
              <w:t>2000</w:t>
            </w:r>
          </w:p>
          <w:p w14:paraId="3A3EB53F" w14:textId="77777777" w:rsidR="00F33765" w:rsidRPr="001D77AC" w:rsidRDefault="00F33765" w:rsidP="00B04EF9">
            <w:pPr>
              <w:pStyle w:val="TAC"/>
            </w:pPr>
            <w:r w:rsidRPr="001D77AC">
              <w:t>TDL</w:t>
            </w:r>
            <w:r>
              <w:t>D3</w:t>
            </w:r>
            <w:r w:rsidRPr="001D77AC">
              <w:t>0-</w:t>
            </w:r>
            <w:r>
              <w:t>2000</w:t>
            </w:r>
          </w:p>
        </w:tc>
        <w:tc>
          <w:tcPr>
            <w:tcW w:w="1440" w:type="dxa"/>
          </w:tcPr>
          <w:p w14:paraId="12BC0AD4" w14:textId="77777777" w:rsidR="00F33765" w:rsidRPr="004975EA" w:rsidRDefault="00F33765" w:rsidP="00B04EF9">
            <w:pPr>
              <w:pStyle w:val="TAC"/>
            </w:pPr>
            <w:r w:rsidRPr="004975EA">
              <w:t xml:space="preserve">2x2 </w:t>
            </w:r>
            <w:r>
              <w:t>ULA L</w:t>
            </w:r>
            <w:r w:rsidRPr="004975EA">
              <w:t>ow</w:t>
            </w:r>
          </w:p>
        </w:tc>
        <w:tc>
          <w:tcPr>
            <w:tcW w:w="1350" w:type="dxa"/>
          </w:tcPr>
          <w:p w14:paraId="52F831CB" w14:textId="77777777" w:rsidR="00F33765" w:rsidRDefault="00F33765" w:rsidP="00B04EF9">
            <w:pPr>
              <w:pStyle w:val="TAC"/>
            </w:pPr>
            <w:r>
              <w:t>TBD</w:t>
            </w:r>
          </w:p>
        </w:tc>
        <w:tc>
          <w:tcPr>
            <w:tcW w:w="1264" w:type="dxa"/>
          </w:tcPr>
          <w:p w14:paraId="169B1D3A" w14:textId="77777777" w:rsidR="00F33765" w:rsidRPr="00F1784D" w:rsidRDefault="00F33765" w:rsidP="00B04EF9">
            <w:pPr>
              <w:pStyle w:val="TAC"/>
            </w:pPr>
            <w:r>
              <w:t>New</w:t>
            </w:r>
          </w:p>
        </w:tc>
      </w:tr>
      <w:tr w:rsidR="00F33765" w:rsidRPr="00F33765" w14:paraId="636C40FB" w14:textId="77777777" w:rsidTr="00F33765">
        <w:tc>
          <w:tcPr>
            <w:tcW w:w="895" w:type="dxa"/>
          </w:tcPr>
          <w:p w14:paraId="09479F20" w14:textId="77777777" w:rsidR="00F33765" w:rsidRPr="00F33765" w:rsidRDefault="00F33765" w:rsidP="00B04EF9">
            <w:pPr>
              <w:pStyle w:val="TAC"/>
            </w:pPr>
            <w:r w:rsidRPr="00F33765">
              <w:t>1-5</w:t>
            </w:r>
          </w:p>
        </w:tc>
        <w:tc>
          <w:tcPr>
            <w:tcW w:w="1080" w:type="dxa"/>
          </w:tcPr>
          <w:p w14:paraId="1BB04553" w14:textId="5D87C7B1" w:rsidR="00F33765" w:rsidRPr="00F33765" w:rsidRDefault="00F33765" w:rsidP="00B04EF9">
            <w:pPr>
              <w:pStyle w:val="TAC"/>
            </w:pPr>
            <w:r w:rsidRPr="00F33765">
              <w:t>400MHz/</w:t>
            </w:r>
          </w:p>
          <w:p w14:paraId="54604B8E" w14:textId="737BA801" w:rsidR="00F33765" w:rsidRPr="00F33765" w:rsidRDefault="00F33765" w:rsidP="00B04EF9">
            <w:pPr>
              <w:pStyle w:val="TAC"/>
            </w:pPr>
            <w:r w:rsidRPr="00F33765">
              <w:t>480KHz</w:t>
            </w:r>
          </w:p>
        </w:tc>
        <w:tc>
          <w:tcPr>
            <w:tcW w:w="990" w:type="dxa"/>
          </w:tcPr>
          <w:p w14:paraId="0D3F6E97" w14:textId="77777777" w:rsidR="00F33765" w:rsidRPr="00F33765" w:rsidRDefault="00F33765" w:rsidP="00B04EF9">
            <w:pPr>
              <w:pStyle w:val="TAC"/>
            </w:pPr>
            <w:r w:rsidRPr="00F33765">
              <w:t>16QAM 0.48</w:t>
            </w:r>
          </w:p>
          <w:p w14:paraId="55824ED3" w14:textId="77777777" w:rsidR="00F33765" w:rsidRPr="00F33765" w:rsidRDefault="00F33765" w:rsidP="00B04EF9">
            <w:pPr>
              <w:pStyle w:val="TAC"/>
            </w:pPr>
            <w:r w:rsidRPr="00F33765">
              <w:t>Rank 1</w:t>
            </w:r>
          </w:p>
        </w:tc>
        <w:tc>
          <w:tcPr>
            <w:tcW w:w="1170" w:type="dxa"/>
          </w:tcPr>
          <w:p w14:paraId="37E526B9" w14:textId="77777777" w:rsidR="00C2702F" w:rsidRPr="00C2702F" w:rsidRDefault="00C2702F" w:rsidP="00C2702F">
            <w:pPr>
              <w:pStyle w:val="TAC"/>
              <w:rPr>
                <w:highlight w:val="yellow"/>
              </w:rPr>
            </w:pPr>
            <w:r w:rsidRPr="00C2702F">
              <w:rPr>
                <w:highlight w:val="yellow"/>
              </w:rPr>
              <w:t>TBD</w:t>
            </w:r>
          </w:p>
          <w:p w14:paraId="0316E8CC" w14:textId="6D0B532F" w:rsidR="00F33765" w:rsidRPr="00F33765" w:rsidRDefault="00C2702F" w:rsidP="00C2702F">
            <w:pPr>
              <w:pStyle w:val="TAC"/>
            </w:pPr>
            <w:r w:rsidRPr="00C2702F">
              <w:rPr>
                <w:highlight w:val="yellow"/>
              </w:rPr>
              <w:t>(Note 1)</w:t>
            </w:r>
          </w:p>
        </w:tc>
        <w:tc>
          <w:tcPr>
            <w:tcW w:w="1440" w:type="dxa"/>
          </w:tcPr>
          <w:p w14:paraId="20ED7C0E" w14:textId="77777777" w:rsidR="00F33765" w:rsidRPr="00F33765" w:rsidRDefault="00F33765" w:rsidP="00B04EF9">
            <w:pPr>
              <w:pStyle w:val="TAC"/>
            </w:pPr>
            <w:r w:rsidRPr="00F33765">
              <w:t>TDLA10-2000</w:t>
            </w:r>
          </w:p>
          <w:p w14:paraId="51BCE36E" w14:textId="77777777" w:rsidR="00F33765" w:rsidRPr="00F33765" w:rsidRDefault="00F33765" w:rsidP="00B04EF9">
            <w:pPr>
              <w:pStyle w:val="TAC"/>
            </w:pPr>
            <w:r w:rsidRPr="00F33765">
              <w:t>TDLD10-2000</w:t>
            </w:r>
          </w:p>
          <w:p w14:paraId="566DC23C" w14:textId="77777777" w:rsidR="00F33765" w:rsidRPr="00F33765" w:rsidRDefault="00F33765" w:rsidP="00B04EF9">
            <w:pPr>
              <w:pStyle w:val="TAC"/>
            </w:pPr>
            <w:r w:rsidRPr="00F33765">
              <w:t>TDLA30-2000</w:t>
            </w:r>
          </w:p>
          <w:p w14:paraId="4BC15861" w14:textId="77777777" w:rsidR="00F33765" w:rsidRPr="00F33765" w:rsidRDefault="00F33765" w:rsidP="00B04EF9">
            <w:pPr>
              <w:pStyle w:val="TAC"/>
            </w:pPr>
            <w:r w:rsidRPr="00F33765">
              <w:t>TDLD30-2000</w:t>
            </w:r>
          </w:p>
        </w:tc>
        <w:tc>
          <w:tcPr>
            <w:tcW w:w="1440" w:type="dxa"/>
          </w:tcPr>
          <w:p w14:paraId="5368603F" w14:textId="77777777" w:rsidR="00F33765" w:rsidRPr="00F33765" w:rsidRDefault="00F33765" w:rsidP="00B04EF9">
            <w:pPr>
              <w:pStyle w:val="TAC"/>
            </w:pPr>
            <w:r w:rsidRPr="00F33765">
              <w:t>2x2 ULA Low</w:t>
            </w:r>
          </w:p>
        </w:tc>
        <w:tc>
          <w:tcPr>
            <w:tcW w:w="1350" w:type="dxa"/>
          </w:tcPr>
          <w:p w14:paraId="66413703" w14:textId="77777777" w:rsidR="00F33765" w:rsidRPr="00F33765" w:rsidRDefault="00F33765" w:rsidP="00B04EF9">
            <w:pPr>
              <w:pStyle w:val="TAC"/>
            </w:pPr>
            <w:r w:rsidRPr="00F33765">
              <w:t>TBD</w:t>
            </w:r>
          </w:p>
        </w:tc>
        <w:tc>
          <w:tcPr>
            <w:tcW w:w="1264" w:type="dxa"/>
          </w:tcPr>
          <w:p w14:paraId="6EE85E08" w14:textId="77777777" w:rsidR="00F33765" w:rsidRPr="00F33765" w:rsidRDefault="00F33765" w:rsidP="00B04EF9">
            <w:pPr>
              <w:pStyle w:val="TAC"/>
            </w:pPr>
            <w:r w:rsidRPr="00F33765">
              <w:t>New</w:t>
            </w:r>
          </w:p>
        </w:tc>
      </w:tr>
      <w:tr w:rsidR="00F33765" w:rsidRPr="00F33765" w14:paraId="5D388F91" w14:textId="77777777" w:rsidTr="00F33765">
        <w:tc>
          <w:tcPr>
            <w:tcW w:w="895" w:type="dxa"/>
          </w:tcPr>
          <w:p w14:paraId="4B05C290" w14:textId="77777777" w:rsidR="00F33765" w:rsidRPr="00F33765" w:rsidRDefault="00F33765" w:rsidP="00B04EF9">
            <w:pPr>
              <w:pStyle w:val="TAC"/>
            </w:pPr>
            <w:r w:rsidRPr="00F33765">
              <w:t>2-1</w:t>
            </w:r>
          </w:p>
          <w:p w14:paraId="3705DEF0" w14:textId="77777777" w:rsidR="00F33765" w:rsidRPr="00F33765" w:rsidRDefault="00F33765" w:rsidP="00B04EF9">
            <w:pPr>
              <w:pStyle w:val="TAC"/>
            </w:pPr>
          </w:p>
        </w:tc>
        <w:tc>
          <w:tcPr>
            <w:tcW w:w="1080" w:type="dxa"/>
          </w:tcPr>
          <w:p w14:paraId="774661BE" w14:textId="1BC83B52" w:rsidR="00F33765" w:rsidRPr="00F33765" w:rsidRDefault="00F33765" w:rsidP="00B04EF9">
            <w:pPr>
              <w:pStyle w:val="TAC"/>
            </w:pPr>
            <w:r w:rsidRPr="00F33765">
              <w:t>1600MHz / 480kHz</w:t>
            </w:r>
          </w:p>
        </w:tc>
        <w:tc>
          <w:tcPr>
            <w:tcW w:w="990" w:type="dxa"/>
          </w:tcPr>
          <w:p w14:paraId="6220BDF1" w14:textId="77777777" w:rsidR="00F33765" w:rsidRPr="00F33765" w:rsidRDefault="00F33765" w:rsidP="00B04EF9">
            <w:pPr>
              <w:pStyle w:val="TAC"/>
            </w:pPr>
            <w:r w:rsidRPr="00F33765">
              <w:t>QPSK 0.3</w:t>
            </w:r>
          </w:p>
          <w:p w14:paraId="1D23B393" w14:textId="77777777" w:rsidR="00F33765" w:rsidRPr="00F33765" w:rsidRDefault="00F33765" w:rsidP="00B04EF9">
            <w:pPr>
              <w:pStyle w:val="TAC"/>
            </w:pPr>
            <w:r w:rsidRPr="00F33765">
              <w:t>Rank 1</w:t>
            </w:r>
          </w:p>
        </w:tc>
        <w:tc>
          <w:tcPr>
            <w:tcW w:w="1170" w:type="dxa"/>
          </w:tcPr>
          <w:p w14:paraId="26352420" w14:textId="77777777" w:rsidR="00C2702F" w:rsidRPr="00C2702F" w:rsidRDefault="00C2702F" w:rsidP="00C2702F">
            <w:pPr>
              <w:pStyle w:val="TAC"/>
              <w:rPr>
                <w:highlight w:val="yellow"/>
              </w:rPr>
            </w:pPr>
            <w:r w:rsidRPr="00C2702F">
              <w:rPr>
                <w:highlight w:val="yellow"/>
              </w:rPr>
              <w:t>TBD</w:t>
            </w:r>
          </w:p>
          <w:p w14:paraId="7DACCCE4" w14:textId="5FB793A0" w:rsidR="00F33765" w:rsidRPr="00F33765" w:rsidRDefault="00C2702F" w:rsidP="00C2702F">
            <w:pPr>
              <w:pStyle w:val="TAC"/>
            </w:pPr>
            <w:r w:rsidRPr="00C2702F">
              <w:rPr>
                <w:highlight w:val="yellow"/>
              </w:rPr>
              <w:t>(Note 1)</w:t>
            </w:r>
          </w:p>
        </w:tc>
        <w:tc>
          <w:tcPr>
            <w:tcW w:w="1440" w:type="dxa"/>
          </w:tcPr>
          <w:p w14:paraId="693D3366" w14:textId="77777777" w:rsidR="00F33765" w:rsidRPr="00F33765" w:rsidRDefault="00F33765" w:rsidP="00B04EF9">
            <w:pPr>
              <w:pStyle w:val="TAC"/>
            </w:pPr>
            <w:r w:rsidRPr="00F33765">
              <w:t>TDLA10-200</w:t>
            </w:r>
          </w:p>
          <w:p w14:paraId="6BE9B189" w14:textId="77777777" w:rsidR="00F33765" w:rsidRPr="00F33765" w:rsidRDefault="00F33765" w:rsidP="00B04EF9">
            <w:pPr>
              <w:pStyle w:val="TAC"/>
            </w:pPr>
            <w:r w:rsidRPr="00F33765">
              <w:t>TDLD10-200</w:t>
            </w:r>
          </w:p>
          <w:p w14:paraId="7F4CBAAB" w14:textId="77777777" w:rsidR="00F33765" w:rsidRPr="00F33765" w:rsidRDefault="00F33765" w:rsidP="00B04EF9">
            <w:pPr>
              <w:pStyle w:val="TAC"/>
            </w:pPr>
            <w:r w:rsidRPr="00F33765">
              <w:t>TDLA10-650</w:t>
            </w:r>
          </w:p>
          <w:p w14:paraId="3DA23386" w14:textId="77777777" w:rsidR="00F33765" w:rsidRPr="00F33765" w:rsidRDefault="00F33765" w:rsidP="00B04EF9">
            <w:pPr>
              <w:pStyle w:val="TAC"/>
            </w:pPr>
            <w:r w:rsidRPr="00F33765">
              <w:t>TDLD10-650</w:t>
            </w:r>
          </w:p>
        </w:tc>
        <w:tc>
          <w:tcPr>
            <w:tcW w:w="1440" w:type="dxa"/>
          </w:tcPr>
          <w:p w14:paraId="129F69D5" w14:textId="77777777" w:rsidR="00F33765" w:rsidRPr="00F33765" w:rsidRDefault="00F33765" w:rsidP="00B04EF9">
            <w:pPr>
              <w:pStyle w:val="TAC"/>
            </w:pPr>
            <w:r w:rsidRPr="00F33765">
              <w:t>2x2 ULA Low</w:t>
            </w:r>
          </w:p>
        </w:tc>
        <w:tc>
          <w:tcPr>
            <w:tcW w:w="1350" w:type="dxa"/>
          </w:tcPr>
          <w:p w14:paraId="08ABD52B" w14:textId="77777777" w:rsidR="00F33765" w:rsidRPr="00F33765" w:rsidRDefault="00F33765" w:rsidP="00B04EF9">
            <w:pPr>
              <w:pStyle w:val="TAC"/>
            </w:pPr>
            <w:r w:rsidRPr="00F33765">
              <w:t>TBD</w:t>
            </w:r>
          </w:p>
        </w:tc>
        <w:tc>
          <w:tcPr>
            <w:tcW w:w="1264" w:type="dxa"/>
          </w:tcPr>
          <w:p w14:paraId="431D7C5B" w14:textId="77777777" w:rsidR="00F33765" w:rsidRPr="00F33765" w:rsidRDefault="00F33765" w:rsidP="00B04EF9">
            <w:pPr>
              <w:pStyle w:val="TAC"/>
            </w:pPr>
            <w:r w:rsidRPr="00F33765">
              <w:t>New</w:t>
            </w:r>
          </w:p>
        </w:tc>
      </w:tr>
      <w:tr w:rsidR="00F33765" w:rsidRPr="00F33765" w14:paraId="1A98CFF1" w14:textId="77777777" w:rsidTr="00F33765">
        <w:tc>
          <w:tcPr>
            <w:tcW w:w="895" w:type="dxa"/>
          </w:tcPr>
          <w:p w14:paraId="5DE885B7" w14:textId="77777777" w:rsidR="00F33765" w:rsidRPr="00F33765" w:rsidRDefault="00F33765" w:rsidP="00B04EF9">
            <w:pPr>
              <w:pStyle w:val="TAC"/>
            </w:pPr>
            <w:r w:rsidRPr="00F33765">
              <w:t>2-2</w:t>
            </w:r>
          </w:p>
          <w:p w14:paraId="3C5EA7BB" w14:textId="77777777" w:rsidR="00F33765" w:rsidRPr="00F33765" w:rsidRDefault="00F33765" w:rsidP="00B04EF9">
            <w:pPr>
              <w:pStyle w:val="TAC"/>
            </w:pPr>
          </w:p>
        </w:tc>
        <w:tc>
          <w:tcPr>
            <w:tcW w:w="1080" w:type="dxa"/>
          </w:tcPr>
          <w:p w14:paraId="16557A24" w14:textId="4102FBEA" w:rsidR="00F33765" w:rsidRPr="00F33765" w:rsidRDefault="00F33765" w:rsidP="00B04EF9">
            <w:pPr>
              <w:pStyle w:val="TAC"/>
            </w:pPr>
            <w:r w:rsidRPr="00F33765">
              <w:t>1600MHz / 480kHz</w:t>
            </w:r>
          </w:p>
        </w:tc>
        <w:tc>
          <w:tcPr>
            <w:tcW w:w="990" w:type="dxa"/>
          </w:tcPr>
          <w:p w14:paraId="683B7C4F" w14:textId="77777777" w:rsidR="00F33765" w:rsidRPr="00F33765" w:rsidRDefault="00F33765" w:rsidP="00B04EF9">
            <w:pPr>
              <w:pStyle w:val="TAC"/>
            </w:pPr>
            <w:r w:rsidRPr="00F33765">
              <w:t>16QAM 0.48</w:t>
            </w:r>
          </w:p>
          <w:p w14:paraId="4D1CDC9B" w14:textId="77777777" w:rsidR="00F33765" w:rsidRPr="00F33765" w:rsidRDefault="00F33765" w:rsidP="00B04EF9">
            <w:pPr>
              <w:pStyle w:val="TAC"/>
            </w:pPr>
            <w:r w:rsidRPr="00F33765">
              <w:t>Rank 1</w:t>
            </w:r>
          </w:p>
        </w:tc>
        <w:tc>
          <w:tcPr>
            <w:tcW w:w="1170" w:type="dxa"/>
          </w:tcPr>
          <w:p w14:paraId="5F67BD9E" w14:textId="77777777" w:rsidR="00C2702F" w:rsidRPr="00C2702F" w:rsidRDefault="00C2702F" w:rsidP="00C2702F">
            <w:pPr>
              <w:pStyle w:val="TAC"/>
              <w:rPr>
                <w:highlight w:val="yellow"/>
              </w:rPr>
            </w:pPr>
            <w:r w:rsidRPr="00C2702F">
              <w:rPr>
                <w:highlight w:val="yellow"/>
              </w:rPr>
              <w:t>TBD</w:t>
            </w:r>
          </w:p>
          <w:p w14:paraId="67481473" w14:textId="29E23D34" w:rsidR="00F33765" w:rsidRPr="00F33765" w:rsidRDefault="00C2702F" w:rsidP="00C2702F">
            <w:pPr>
              <w:pStyle w:val="TAC"/>
            </w:pPr>
            <w:r w:rsidRPr="00C2702F">
              <w:rPr>
                <w:highlight w:val="yellow"/>
              </w:rPr>
              <w:t>(Note 1)</w:t>
            </w:r>
          </w:p>
        </w:tc>
        <w:tc>
          <w:tcPr>
            <w:tcW w:w="1440" w:type="dxa"/>
          </w:tcPr>
          <w:p w14:paraId="5345806E" w14:textId="77777777" w:rsidR="00F33765" w:rsidRPr="00F33765" w:rsidRDefault="00F33765" w:rsidP="00B04EF9">
            <w:pPr>
              <w:pStyle w:val="TAC"/>
            </w:pPr>
            <w:r w:rsidRPr="00F33765">
              <w:t>TDLA10-200</w:t>
            </w:r>
          </w:p>
          <w:p w14:paraId="2C5CD115" w14:textId="77777777" w:rsidR="00F33765" w:rsidRPr="00F33765" w:rsidRDefault="00F33765" w:rsidP="00B04EF9">
            <w:pPr>
              <w:pStyle w:val="TAC"/>
            </w:pPr>
            <w:r w:rsidRPr="00F33765">
              <w:t>TDLD10-200</w:t>
            </w:r>
          </w:p>
          <w:p w14:paraId="7FCDD34A" w14:textId="77777777" w:rsidR="00F33765" w:rsidRPr="00F33765" w:rsidRDefault="00F33765" w:rsidP="00B04EF9">
            <w:pPr>
              <w:pStyle w:val="TAC"/>
            </w:pPr>
            <w:r w:rsidRPr="00F33765">
              <w:t>TDLA10-650</w:t>
            </w:r>
          </w:p>
          <w:p w14:paraId="162FB4B9" w14:textId="77777777" w:rsidR="00F33765" w:rsidRPr="00F33765" w:rsidRDefault="00F33765" w:rsidP="00B04EF9">
            <w:pPr>
              <w:pStyle w:val="TAC"/>
            </w:pPr>
            <w:r w:rsidRPr="00F33765">
              <w:t>TDLD10-650</w:t>
            </w:r>
          </w:p>
        </w:tc>
        <w:tc>
          <w:tcPr>
            <w:tcW w:w="1440" w:type="dxa"/>
          </w:tcPr>
          <w:p w14:paraId="3F34D3FB" w14:textId="77777777" w:rsidR="00F33765" w:rsidRPr="00F33765" w:rsidRDefault="00F33765" w:rsidP="00B04EF9">
            <w:pPr>
              <w:pStyle w:val="TAC"/>
            </w:pPr>
            <w:r w:rsidRPr="00F33765">
              <w:t>2x2 ULA Low</w:t>
            </w:r>
          </w:p>
        </w:tc>
        <w:tc>
          <w:tcPr>
            <w:tcW w:w="1350" w:type="dxa"/>
          </w:tcPr>
          <w:p w14:paraId="68B5158E" w14:textId="77777777" w:rsidR="00F33765" w:rsidRPr="00F33765" w:rsidRDefault="00F33765" w:rsidP="00B04EF9">
            <w:pPr>
              <w:pStyle w:val="TAC"/>
            </w:pPr>
            <w:r w:rsidRPr="00F33765">
              <w:t>TBD</w:t>
            </w:r>
          </w:p>
        </w:tc>
        <w:tc>
          <w:tcPr>
            <w:tcW w:w="1264" w:type="dxa"/>
          </w:tcPr>
          <w:p w14:paraId="0608CC78" w14:textId="77777777" w:rsidR="00F33765" w:rsidRPr="00F33765" w:rsidRDefault="00F33765" w:rsidP="00B04EF9">
            <w:pPr>
              <w:pStyle w:val="TAC"/>
            </w:pPr>
            <w:r w:rsidRPr="00F33765">
              <w:t>New</w:t>
            </w:r>
          </w:p>
        </w:tc>
      </w:tr>
      <w:tr w:rsidR="00F33765" w:rsidRPr="00F33765" w14:paraId="181AF285" w14:textId="77777777" w:rsidTr="00F33765">
        <w:tc>
          <w:tcPr>
            <w:tcW w:w="895" w:type="dxa"/>
          </w:tcPr>
          <w:p w14:paraId="736E1ACD" w14:textId="77777777" w:rsidR="00F33765" w:rsidRPr="00F33765" w:rsidRDefault="00F33765" w:rsidP="00B04EF9">
            <w:pPr>
              <w:pStyle w:val="TAC"/>
            </w:pPr>
            <w:r w:rsidRPr="00F33765">
              <w:t>2-3</w:t>
            </w:r>
          </w:p>
          <w:p w14:paraId="62072AE6" w14:textId="77777777" w:rsidR="00F33765" w:rsidRPr="00F33765" w:rsidRDefault="00F33765" w:rsidP="00B04EF9">
            <w:pPr>
              <w:pStyle w:val="TAC"/>
            </w:pPr>
          </w:p>
        </w:tc>
        <w:tc>
          <w:tcPr>
            <w:tcW w:w="1080" w:type="dxa"/>
          </w:tcPr>
          <w:p w14:paraId="4805A048" w14:textId="59299F35" w:rsidR="00F33765" w:rsidRPr="00F33765" w:rsidRDefault="00F33765" w:rsidP="00B04EF9">
            <w:pPr>
              <w:pStyle w:val="TAC"/>
            </w:pPr>
            <w:r w:rsidRPr="00F33765">
              <w:t>1600MHz / 480kHz</w:t>
            </w:r>
          </w:p>
        </w:tc>
        <w:tc>
          <w:tcPr>
            <w:tcW w:w="990" w:type="dxa"/>
          </w:tcPr>
          <w:p w14:paraId="1AE2C51F" w14:textId="77777777" w:rsidR="00F33765" w:rsidRPr="00F33765" w:rsidRDefault="00F33765" w:rsidP="00B04EF9">
            <w:pPr>
              <w:pStyle w:val="TAC"/>
            </w:pPr>
            <w:r w:rsidRPr="00F33765">
              <w:t>64QAM 0.46</w:t>
            </w:r>
          </w:p>
          <w:p w14:paraId="08B0FD5F" w14:textId="77777777" w:rsidR="00F33765" w:rsidRPr="00F33765" w:rsidRDefault="00F33765" w:rsidP="00B04EF9">
            <w:pPr>
              <w:pStyle w:val="TAC"/>
            </w:pPr>
            <w:r w:rsidRPr="00F33765">
              <w:t>Rank 1</w:t>
            </w:r>
          </w:p>
        </w:tc>
        <w:tc>
          <w:tcPr>
            <w:tcW w:w="1170" w:type="dxa"/>
          </w:tcPr>
          <w:p w14:paraId="01B6C154" w14:textId="77777777" w:rsidR="00C2702F" w:rsidRPr="00C2702F" w:rsidRDefault="00C2702F" w:rsidP="00C2702F">
            <w:pPr>
              <w:pStyle w:val="TAC"/>
              <w:rPr>
                <w:highlight w:val="yellow"/>
              </w:rPr>
            </w:pPr>
            <w:r w:rsidRPr="00C2702F">
              <w:rPr>
                <w:highlight w:val="yellow"/>
              </w:rPr>
              <w:t>TBD</w:t>
            </w:r>
          </w:p>
          <w:p w14:paraId="08F4E774" w14:textId="5B2365CB" w:rsidR="00F33765" w:rsidRPr="00F33765" w:rsidRDefault="00C2702F" w:rsidP="00C2702F">
            <w:pPr>
              <w:pStyle w:val="TAC"/>
            </w:pPr>
            <w:r w:rsidRPr="00C2702F">
              <w:rPr>
                <w:highlight w:val="yellow"/>
              </w:rPr>
              <w:t>(Note 1)</w:t>
            </w:r>
          </w:p>
        </w:tc>
        <w:tc>
          <w:tcPr>
            <w:tcW w:w="1440" w:type="dxa"/>
          </w:tcPr>
          <w:p w14:paraId="365FFA9F" w14:textId="77777777" w:rsidR="00F33765" w:rsidRPr="00F33765" w:rsidRDefault="00F33765" w:rsidP="00B04EF9">
            <w:pPr>
              <w:pStyle w:val="TAC"/>
            </w:pPr>
            <w:r w:rsidRPr="00F33765">
              <w:t>TDLA10-200</w:t>
            </w:r>
          </w:p>
          <w:p w14:paraId="1B1E896B" w14:textId="77777777" w:rsidR="00F33765" w:rsidRPr="00F33765" w:rsidRDefault="00F33765" w:rsidP="00B04EF9">
            <w:pPr>
              <w:pStyle w:val="TAC"/>
            </w:pPr>
            <w:r w:rsidRPr="00F33765">
              <w:t>TDLD10-200</w:t>
            </w:r>
          </w:p>
          <w:p w14:paraId="7D8A97AC" w14:textId="77777777" w:rsidR="00F33765" w:rsidRPr="00F33765" w:rsidRDefault="00F33765" w:rsidP="00B04EF9">
            <w:pPr>
              <w:pStyle w:val="TAC"/>
            </w:pPr>
            <w:r w:rsidRPr="00F33765">
              <w:t>TDLA10-650</w:t>
            </w:r>
          </w:p>
          <w:p w14:paraId="48E99E77" w14:textId="77777777" w:rsidR="00F33765" w:rsidRPr="00F33765" w:rsidRDefault="00F33765" w:rsidP="00B04EF9">
            <w:pPr>
              <w:pStyle w:val="TAC"/>
            </w:pPr>
            <w:r w:rsidRPr="00F33765">
              <w:t>TDLD10-650</w:t>
            </w:r>
          </w:p>
        </w:tc>
        <w:tc>
          <w:tcPr>
            <w:tcW w:w="1440" w:type="dxa"/>
          </w:tcPr>
          <w:p w14:paraId="4571142C" w14:textId="77777777" w:rsidR="00F33765" w:rsidRPr="00F33765" w:rsidRDefault="00F33765" w:rsidP="00B04EF9">
            <w:pPr>
              <w:pStyle w:val="TAC"/>
            </w:pPr>
            <w:r w:rsidRPr="00F33765">
              <w:t>2x2 ULA Low</w:t>
            </w:r>
          </w:p>
        </w:tc>
        <w:tc>
          <w:tcPr>
            <w:tcW w:w="1350" w:type="dxa"/>
          </w:tcPr>
          <w:p w14:paraId="1E1FA6C4" w14:textId="77777777" w:rsidR="00F33765" w:rsidRPr="00F33765" w:rsidRDefault="00F33765" w:rsidP="00B04EF9">
            <w:pPr>
              <w:pStyle w:val="TAC"/>
            </w:pPr>
            <w:r w:rsidRPr="00F33765">
              <w:t>TBD</w:t>
            </w:r>
          </w:p>
        </w:tc>
        <w:tc>
          <w:tcPr>
            <w:tcW w:w="1264" w:type="dxa"/>
          </w:tcPr>
          <w:p w14:paraId="3F4D6B52" w14:textId="77777777" w:rsidR="00F33765" w:rsidRPr="00F33765" w:rsidRDefault="00F33765" w:rsidP="00B04EF9">
            <w:pPr>
              <w:pStyle w:val="TAC"/>
            </w:pPr>
            <w:r w:rsidRPr="00F33765">
              <w:t>New</w:t>
            </w:r>
          </w:p>
        </w:tc>
      </w:tr>
      <w:tr w:rsidR="00F33765" w:rsidRPr="00F33765" w14:paraId="5671AF18" w14:textId="77777777" w:rsidTr="00F33765">
        <w:tc>
          <w:tcPr>
            <w:tcW w:w="895" w:type="dxa"/>
          </w:tcPr>
          <w:p w14:paraId="5CD6A7F7" w14:textId="77777777" w:rsidR="00F33765" w:rsidRPr="00F33765" w:rsidRDefault="00F33765" w:rsidP="00B04EF9">
            <w:pPr>
              <w:pStyle w:val="TAC"/>
            </w:pPr>
            <w:r w:rsidRPr="00F33765">
              <w:t>2-4</w:t>
            </w:r>
          </w:p>
        </w:tc>
        <w:tc>
          <w:tcPr>
            <w:tcW w:w="1080" w:type="dxa"/>
          </w:tcPr>
          <w:p w14:paraId="31F68BCB" w14:textId="6F531561" w:rsidR="00F33765" w:rsidRPr="00F33765" w:rsidRDefault="00F33765" w:rsidP="00B04EF9">
            <w:pPr>
              <w:pStyle w:val="TAC"/>
            </w:pPr>
            <w:r w:rsidRPr="00F33765">
              <w:t>1600 MHz / 480kHz</w:t>
            </w:r>
          </w:p>
        </w:tc>
        <w:tc>
          <w:tcPr>
            <w:tcW w:w="990" w:type="dxa"/>
          </w:tcPr>
          <w:p w14:paraId="5A5DB526" w14:textId="77777777" w:rsidR="00F33765" w:rsidRPr="00F33765" w:rsidRDefault="00F33765" w:rsidP="00B04EF9">
            <w:pPr>
              <w:pStyle w:val="TAC"/>
            </w:pPr>
            <w:r w:rsidRPr="00F33765">
              <w:t>QPSK 0.3</w:t>
            </w:r>
          </w:p>
          <w:p w14:paraId="57FB5ACE" w14:textId="77777777" w:rsidR="00F33765" w:rsidRPr="00F33765" w:rsidRDefault="00F33765" w:rsidP="00B04EF9">
            <w:pPr>
              <w:pStyle w:val="TAC"/>
            </w:pPr>
            <w:r w:rsidRPr="00F33765">
              <w:t>Rank 1</w:t>
            </w:r>
          </w:p>
        </w:tc>
        <w:tc>
          <w:tcPr>
            <w:tcW w:w="1170" w:type="dxa"/>
          </w:tcPr>
          <w:p w14:paraId="51026701" w14:textId="77777777" w:rsidR="00C2702F" w:rsidRPr="00C2702F" w:rsidRDefault="00C2702F" w:rsidP="00C2702F">
            <w:pPr>
              <w:pStyle w:val="TAC"/>
              <w:rPr>
                <w:highlight w:val="yellow"/>
              </w:rPr>
            </w:pPr>
            <w:r w:rsidRPr="00C2702F">
              <w:rPr>
                <w:highlight w:val="yellow"/>
              </w:rPr>
              <w:t>TBD</w:t>
            </w:r>
          </w:p>
          <w:p w14:paraId="60D76F2B" w14:textId="64367DEF" w:rsidR="00F33765" w:rsidRPr="00F33765" w:rsidRDefault="00C2702F" w:rsidP="00C2702F">
            <w:pPr>
              <w:pStyle w:val="TAC"/>
            </w:pPr>
            <w:r w:rsidRPr="00C2702F">
              <w:rPr>
                <w:highlight w:val="yellow"/>
              </w:rPr>
              <w:t>(Note 1)</w:t>
            </w:r>
          </w:p>
        </w:tc>
        <w:tc>
          <w:tcPr>
            <w:tcW w:w="1440" w:type="dxa"/>
          </w:tcPr>
          <w:p w14:paraId="43D0B8C3" w14:textId="77777777" w:rsidR="00F33765" w:rsidRPr="00F33765" w:rsidRDefault="00F33765" w:rsidP="00B04EF9">
            <w:pPr>
              <w:pStyle w:val="TAC"/>
            </w:pPr>
            <w:r w:rsidRPr="00F33765">
              <w:t>TDLA10-2000</w:t>
            </w:r>
          </w:p>
          <w:p w14:paraId="394CD925" w14:textId="77777777" w:rsidR="00F33765" w:rsidRPr="00F33765" w:rsidRDefault="00F33765" w:rsidP="00B04EF9">
            <w:pPr>
              <w:pStyle w:val="TAC"/>
            </w:pPr>
            <w:r w:rsidRPr="00F33765">
              <w:t>TDLD10-2000</w:t>
            </w:r>
          </w:p>
          <w:p w14:paraId="54334525" w14:textId="77777777" w:rsidR="00F33765" w:rsidRPr="00F33765" w:rsidRDefault="00F33765" w:rsidP="00B04EF9">
            <w:pPr>
              <w:pStyle w:val="TAC"/>
            </w:pPr>
            <w:r w:rsidRPr="00F33765">
              <w:t>TDLA30-2000</w:t>
            </w:r>
          </w:p>
          <w:p w14:paraId="4DF07B13" w14:textId="77777777" w:rsidR="00F33765" w:rsidRPr="00F33765" w:rsidRDefault="00F33765" w:rsidP="00B04EF9">
            <w:pPr>
              <w:pStyle w:val="TAC"/>
            </w:pPr>
            <w:r w:rsidRPr="00F33765">
              <w:t>TDLD30-2000</w:t>
            </w:r>
          </w:p>
        </w:tc>
        <w:tc>
          <w:tcPr>
            <w:tcW w:w="1440" w:type="dxa"/>
          </w:tcPr>
          <w:p w14:paraId="1DAE718E" w14:textId="77777777" w:rsidR="00F33765" w:rsidRPr="00F33765" w:rsidRDefault="00F33765" w:rsidP="00B04EF9">
            <w:pPr>
              <w:pStyle w:val="TAC"/>
            </w:pPr>
            <w:r w:rsidRPr="00F33765">
              <w:t>2x2 ULA Low</w:t>
            </w:r>
          </w:p>
        </w:tc>
        <w:tc>
          <w:tcPr>
            <w:tcW w:w="1350" w:type="dxa"/>
          </w:tcPr>
          <w:p w14:paraId="48470C68" w14:textId="77777777" w:rsidR="00F33765" w:rsidRPr="00F33765" w:rsidRDefault="00F33765" w:rsidP="00B04EF9">
            <w:pPr>
              <w:pStyle w:val="TAC"/>
            </w:pPr>
            <w:r w:rsidRPr="00F33765">
              <w:t>TBD</w:t>
            </w:r>
          </w:p>
        </w:tc>
        <w:tc>
          <w:tcPr>
            <w:tcW w:w="1264" w:type="dxa"/>
          </w:tcPr>
          <w:p w14:paraId="68B3D7FB" w14:textId="77777777" w:rsidR="00F33765" w:rsidRPr="00F33765" w:rsidRDefault="00F33765" w:rsidP="00B04EF9">
            <w:pPr>
              <w:pStyle w:val="TAC"/>
            </w:pPr>
            <w:r w:rsidRPr="00F33765">
              <w:t>New</w:t>
            </w:r>
          </w:p>
        </w:tc>
      </w:tr>
      <w:tr w:rsidR="00F33765" w:rsidRPr="00F1784D" w14:paraId="3A52478D" w14:textId="77777777" w:rsidTr="00F33765">
        <w:tc>
          <w:tcPr>
            <w:tcW w:w="895" w:type="dxa"/>
          </w:tcPr>
          <w:p w14:paraId="62570FAC" w14:textId="77777777" w:rsidR="00F33765" w:rsidRPr="00F33765" w:rsidRDefault="00F33765" w:rsidP="00B04EF9">
            <w:pPr>
              <w:pStyle w:val="TAC"/>
            </w:pPr>
            <w:r w:rsidRPr="00F33765">
              <w:t xml:space="preserve">2-5 </w:t>
            </w:r>
          </w:p>
        </w:tc>
        <w:tc>
          <w:tcPr>
            <w:tcW w:w="1080" w:type="dxa"/>
          </w:tcPr>
          <w:p w14:paraId="41011F2A" w14:textId="1B21CD84" w:rsidR="00F33765" w:rsidRPr="00F33765" w:rsidRDefault="00F33765" w:rsidP="00B04EF9">
            <w:pPr>
              <w:pStyle w:val="TAC"/>
            </w:pPr>
            <w:r w:rsidRPr="00F33765">
              <w:t>1600 MHz / 480kHz</w:t>
            </w:r>
          </w:p>
        </w:tc>
        <w:tc>
          <w:tcPr>
            <w:tcW w:w="990" w:type="dxa"/>
          </w:tcPr>
          <w:p w14:paraId="63155464" w14:textId="77777777" w:rsidR="00F33765" w:rsidRPr="00F33765" w:rsidRDefault="00F33765" w:rsidP="00B04EF9">
            <w:pPr>
              <w:pStyle w:val="TAC"/>
            </w:pPr>
            <w:r w:rsidRPr="00F33765">
              <w:t>16QAM 0.48</w:t>
            </w:r>
          </w:p>
          <w:p w14:paraId="44535AC4" w14:textId="77777777" w:rsidR="00F33765" w:rsidRPr="00F33765" w:rsidRDefault="00F33765" w:rsidP="00B04EF9">
            <w:pPr>
              <w:pStyle w:val="TAC"/>
            </w:pPr>
            <w:r w:rsidRPr="00F33765">
              <w:t>Rank 1</w:t>
            </w:r>
          </w:p>
        </w:tc>
        <w:tc>
          <w:tcPr>
            <w:tcW w:w="1170" w:type="dxa"/>
          </w:tcPr>
          <w:p w14:paraId="104AC465" w14:textId="77777777" w:rsidR="0012159F" w:rsidRPr="00C2702F" w:rsidRDefault="0012159F" w:rsidP="0012159F">
            <w:pPr>
              <w:pStyle w:val="TAC"/>
              <w:rPr>
                <w:highlight w:val="yellow"/>
              </w:rPr>
            </w:pPr>
            <w:r w:rsidRPr="00C2702F">
              <w:rPr>
                <w:highlight w:val="yellow"/>
              </w:rPr>
              <w:t>TBD</w:t>
            </w:r>
          </w:p>
          <w:p w14:paraId="4CCDF442" w14:textId="1F5D1449" w:rsidR="00F33765" w:rsidRPr="00F33765" w:rsidRDefault="0012159F" w:rsidP="0012159F">
            <w:pPr>
              <w:pStyle w:val="TAC"/>
            </w:pPr>
            <w:r w:rsidRPr="00C2702F">
              <w:rPr>
                <w:highlight w:val="yellow"/>
              </w:rPr>
              <w:t>(Note 1)</w:t>
            </w:r>
          </w:p>
        </w:tc>
        <w:tc>
          <w:tcPr>
            <w:tcW w:w="1440" w:type="dxa"/>
          </w:tcPr>
          <w:p w14:paraId="142066C4" w14:textId="77777777" w:rsidR="00F33765" w:rsidRPr="00F33765" w:rsidRDefault="00F33765" w:rsidP="00B04EF9">
            <w:pPr>
              <w:pStyle w:val="TAC"/>
            </w:pPr>
            <w:r w:rsidRPr="00F33765">
              <w:t>TDLA10-2000</w:t>
            </w:r>
          </w:p>
          <w:p w14:paraId="3A131810" w14:textId="77777777" w:rsidR="00F33765" w:rsidRPr="00F33765" w:rsidRDefault="00F33765" w:rsidP="00B04EF9">
            <w:pPr>
              <w:pStyle w:val="TAC"/>
            </w:pPr>
            <w:r w:rsidRPr="00F33765">
              <w:t>TDLD10-2000</w:t>
            </w:r>
          </w:p>
          <w:p w14:paraId="098EF3C2" w14:textId="77777777" w:rsidR="00F33765" w:rsidRPr="00F33765" w:rsidRDefault="00F33765" w:rsidP="00B04EF9">
            <w:pPr>
              <w:pStyle w:val="TAC"/>
            </w:pPr>
            <w:r w:rsidRPr="00F33765">
              <w:t>TDLA30-2000</w:t>
            </w:r>
          </w:p>
          <w:p w14:paraId="4C2A1A10" w14:textId="77777777" w:rsidR="00F33765" w:rsidRPr="00F33765" w:rsidRDefault="00F33765" w:rsidP="00B04EF9">
            <w:pPr>
              <w:pStyle w:val="TAC"/>
            </w:pPr>
            <w:r w:rsidRPr="00F33765">
              <w:t>TDLD30-2000</w:t>
            </w:r>
          </w:p>
        </w:tc>
        <w:tc>
          <w:tcPr>
            <w:tcW w:w="1440" w:type="dxa"/>
          </w:tcPr>
          <w:p w14:paraId="0636C7AF" w14:textId="77777777" w:rsidR="00F33765" w:rsidRPr="00F33765" w:rsidRDefault="00F33765" w:rsidP="00B04EF9">
            <w:pPr>
              <w:pStyle w:val="TAC"/>
            </w:pPr>
            <w:r w:rsidRPr="00F33765">
              <w:t>2x2 ULA Low</w:t>
            </w:r>
          </w:p>
        </w:tc>
        <w:tc>
          <w:tcPr>
            <w:tcW w:w="1350" w:type="dxa"/>
          </w:tcPr>
          <w:p w14:paraId="7E973F51" w14:textId="77777777" w:rsidR="00F33765" w:rsidRPr="00F33765" w:rsidRDefault="00F33765" w:rsidP="00B04EF9">
            <w:pPr>
              <w:pStyle w:val="TAC"/>
            </w:pPr>
            <w:r w:rsidRPr="00F33765">
              <w:t>TBD</w:t>
            </w:r>
          </w:p>
        </w:tc>
        <w:tc>
          <w:tcPr>
            <w:tcW w:w="1264" w:type="dxa"/>
          </w:tcPr>
          <w:p w14:paraId="0B64EFDA" w14:textId="77777777" w:rsidR="00F33765" w:rsidRPr="00F1784D" w:rsidRDefault="00F33765" w:rsidP="00B04EF9">
            <w:pPr>
              <w:pStyle w:val="TAC"/>
            </w:pPr>
            <w:r w:rsidRPr="00F33765">
              <w:t>New</w:t>
            </w:r>
          </w:p>
        </w:tc>
      </w:tr>
      <w:tr w:rsidR="00C7560F" w:rsidRPr="00F1784D" w14:paraId="2269204A" w14:textId="77777777" w:rsidTr="009E1880">
        <w:tc>
          <w:tcPr>
            <w:tcW w:w="9629" w:type="dxa"/>
            <w:gridSpan w:val="8"/>
          </w:tcPr>
          <w:p w14:paraId="7EB5E041" w14:textId="69DE06CA" w:rsidR="00C7560F" w:rsidRPr="00F33765" w:rsidRDefault="00C7560F" w:rsidP="00C7560F">
            <w:pPr>
              <w:pStyle w:val="TAC"/>
              <w:jc w:val="left"/>
            </w:pPr>
            <w:r>
              <w:t>Note 1: As an extension to FR2.120-1, we proposed a TDD UL-DL pattern for SCS 480 KHz.</w:t>
            </w:r>
          </w:p>
        </w:tc>
      </w:tr>
    </w:tbl>
    <w:p w14:paraId="6243855E" w14:textId="2AD7DE44" w:rsidR="00C2702F" w:rsidRDefault="00C2702F" w:rsidP="00673E38"/>
    <w:p w14:paraId="2A9B5108" w14:textId="4F16C29D" w:rsidR="00C576A0" w:rsidRDefault="00246E7C" w:rsidP="00C2702F">
      <w:pPr>
        <w:jc w:val="both"/>
        <w:rPr>
          <w:b/>
          <w:bCs/>
        </w:rPr>
      </w:pPr>
      <w:r w:rsidRPr="00C576A0">
        <w:rPr>
          <w:b/>
          <w:bCs/>
        </w:rPr>
        <w:t xml:space="preserve">Observation 5: For SCS 480 </w:t>
      </w:r>
      <w:proofErr w:type="spellStart"/>
      <w:r w:rsidRPr="00C576A0">
        <w:rPr>
          <w:b/>
          <w:bCs/>
        </w:rPr>
        <w:t>KHz</w:t>
      </w:r>
      <w:proofErr w:type="spellEnd"/>
      <w:r w:rsidRPr="00C576A0">
        <w:rPr>
          <w:b/>
          <w:bCs/>
        </w:rPr>
        <w:t>, we defined a TDD UL-DL pattern in [</w:t>
      </w:r>
      <w:r w:rsidR="00C2702F">
        <w:rPr>
          <w:b/>
          <w:bCs/>
        </w:rPr>
        <w:t>2</w:t>
      </w:r>
      <w:r w:rsidRPr="00C576A0">
        <w:rPr>
          <w:b/>
          <w:bCs/>
        </w:rPr>
        <w:t>]</w:t>
      </w:r>
      <w:r w:rsidR="00C576A0" w:rsidRPr="00C576A0">
        <w:rPr>
          <w:b/>
          <w:bCs/>
        </w:rPr>
        <w:t>, given by</w:t>
      </w:r>
      <w:r w:rsidR="00C2702F">
        <w:rPr>
          <w:b/>
          <w:bCs/>
        </w:rPr>
        <w:t xml:space="preserve"> </w:t>
      </w:r>
      <w:r w:rsidR="00C576A0" w:rsidRPr="00C576A0">
        <w:rPr>
          <w:b/>
          <w:bCs/>
        </w:rPr>
        <w:t>14D2S4U, S1 = 12D:2G:0U, S2 = 0D:6G:8U</w:t>
      </w:r>
      <w:r w:rsidR="00C2702F">
        <w:rPr>
          <w:b/>
          <w:bCs/>
        </w:rPr>
        <w:t>.</w:t>
      </w:r>
    </w:p>
    <w:p w14:paraId="3734D45B" w14:textId="00C3804D" w:rsidR="008F5DA8" w:rsidRDefault="008F5DA8" w:rsidP="00C2702F">
      <w:pPr>
        <w:jc w:val="both"/>
        <w:rPr>
          <w:b/>
          <w:bCs/>
        </w:rPr>
      </w:pPr>
    </w:p>
    <w:p w14:paraId="671DCA42" w14:textId="51F6A730" w:rsidR="008F5DA8" w:rsidRPr="00C2702F" w:rsidRDefault="008F5DA8" w:rsidP="008F5DA8">
      <w:pPr>
        <w:jc w:val="both"/>
        <w:rPr>
          <w:b/>
          <w:bCs/>
        </w:rPr>
      </w:pPr>
      <w:r>
        <w:rPr>
          <w:b/>
          <w:bCs/>
        </w:rPr>
        <w:t>Observation 6: We proposed an exhaustive list of features to be examined, however, the companies are encouraged to discuss and limit the needed propagation environments, PN model(s), and MCS.</w:t>
      </w:r>
    </w:p>
    <w:p w14:paraId="26478AFA" w14:textId="1C38352C" w:rsidR="00783276" w:rsidRPr="00F1784D" w:rsidRDefault="00D2126C" w:rsidP="00783276">
      <w:pPr>
        <w:pStyle w:val="Heading1"/>
        <w:rPr>
          <w:lang w:val="en-US"/>
        </w:rPr>
      </w:pPr>
      <w:r w:rsidRPr="00F1784D">
        <w:rPr>
          <w:lang w:val="en-US"/>
        </w:rPr>
        <w:t>5</w:t>
      </w:r>
      <w:r w:rsidR="007C7DF9" w:rsidRPr="00F1784D">
        <w:rPr>
          <w:lang w:val="en-US"/>
        </w:rPr>
        <w:tab/>
      </w:r>
      <w:r w:rsidR="0042697F" w:rsidRPr="00F1784D">
        <w:rPr>
          <w:lang w:val="en-US"/>
        </w:rPr>
        <w:t>Specification structure</w:t>
      </w:r>
    </w:p>
    <w:p w14:paraId="62D49FE9" w14:textId="021AFDCA" w:rsidR="00E031E1" w:rsidRPr="00F1784D" w:rsidRDefault="00E031E1" w:rsidP="00E031E1">
      <w:pPr>
        <w:pStyle w:val="Caption"/>
      </w:pPr>
      <w:r w:rsidRPr="00F1784D">
        <w:t xml:space="preserve">Table </w:t>
      </w:r>
      <w:r>
        <w:t>1</w:t>
      </w:r>
      <w:r w:rsidRPr="00F1784D">
        <w:tab/>
        <w:t xml:space="preserve">Specification structure for UE Demodulation performance requirements </w:t>
      </w:r>
      <w:r w:rsidR="0089004E">
        <w:t xml:space="preserve">in FR2-2 </w:t>
      </w:r>
      <w:r w:rsidRPr="00F1784D">
        <w:t>(Radiated requirements).</w:t>
      </w:r>
    </w:p>
    <w:tbl>
      <w:tblPr>
        <w:tblStyle w:val="TableGrid"/>
        <w:tblW w:w="0" w:type="auto"/>
        <w:tblLook w:val="04A0" w:firstRow="1" w:lastRow="0" w:firstColumn="1" w:lastColumn="0" w:noHBand="0" w:noVBand="1"/>
      </w:tblPr>
      <w:tblGrid>
        <w:gridCol w:w="1751"/>
        <w:gridCol w:w="5624"/>
        <w:gridCol w:w="2254"/>
      </w:tblGrid>
      <w:tr w:rsidR="00E031E1" w:rsidRPr="00F1784D" w14:paraId="1E525148" w14:textId="77777777" w:rsidTr="007C0C19">
        <w:tc>
          <w:tcPr>
            <w:tcW w:w="1751" w:type="dxa"/>
          </w:tcPr>
          <w:p w14:paraId="12079952" w14:textId="77777777" w:rsidR="00E031E1" w:rsidRPr="00F1784D" w:rsidRDefault="00E031E1" w:rsidP="00C5515D">
            <w:pPr>
              <w:pStyle w:val="TAH"/>
            </w:pPr>
            <w:r w:rsidRPr="00F1784D">
              <w:lastRenderedPageBreak/>
              <w:t>Section number</w:t>
            </w:r>
          </w:p>
        </w:tc>
        <w:tc>
          <w:tcPr>
            <w:tcW w:w="5624" w:type="dxa"/>
          </w:tcPr>
          <w:p w14:paraId="489192F0" w14:textId="77777777" w:rsidR="00E031E1" w:rsidRPr="00F1784D" w:rsidRDefault="00E031E1" w:rsidP="00C5515D">
            <w:pPr>
              <w:pStyle w:val="TAH"/>
            </w:pPr>
            <w:r w:rsidRPr="00F1784D">
              <w:t>Section name</w:t>
            </w:r>
          </w:p>
        </w:tc>
        <w:tc>
          <w:tcPr>
            <w:tcW w:w="2254" w:type="dxa"/>
          </w:tcPr>
          <w:p w14:paraId="13BEEB37" w14:textId="77777777" w:rsidR="00E031E1" w:rsidRPr="00F1784D" w:rsidRDefault="00E031E1" w:rsidP="00C5515D">
            <w:pPr>
              <w:pStyle w:val="TAH"/>
            </w:pPr>
            <w:r w:rsidRPr="00F1784D">
              <w:t>Note</w:t>
            </w:r>
          </w:p>
        </w:tc>
      </w:tr>
      <w:tr w:rsidR="00E031E1" w:rsidRPr="00F1784D" w14:paraId="09F0525B" w14:textId="77777777" w:rsidTr="007C0C19">
        <w:tc>
          <w:tcPr>
            <w:tcW w:w="1751" w:type="dxa"/>
          </w:tcPr>
          <w:p w14:paraId="570508C1" w14:textId="77777777" w:rsidR="00E031E1" w:rsidRPr="00F1784D" w:rsidRDefault="00E031E1" w:rsidP="00C5515D">
            <w:pPr>
              <w:pStyle w:val="TAL"/>
            </w:pPr>
            <w:r w:rsidRPr="00F1784D">
              <w:t>7.2</w:t>
            </w:r>
          </w:p>
        </w:tc>
        <w:tc>
          <w:tcPr>
            <w:tcW w:w="5624" w:type="dxa"/>
          </w:tcPr>
          <w:p w14:paraId="772DA688" w14:textId="77777777" w:rsidR="00E031E1" w:rsidRPr="00F1784D" w:rsidRDefault="00E031E1" w:rsidP="00C5515D">
            <w:pPr>
              <w:pStyle w:val="TAL"/>
            </w:pPr>
            <w:r w:rsidRPr="00F1784D">
              <w:t>PDSCH demodulation requirements</w:t>
            </w:r>
          </w:p>
        </w:tc>
        <w:tc>
          <w:tcPr>
            <w:tcW w:w="2254" w:type="dxa"/>
          </w:tcPr>
          <w:p w14:paraId="2D5AA81E" w14:textId="7E49260B" w:rsidR="00E031E1" w:rsidRPr="00F1784D" w:rsidRDefault="007C0C19" w:rsidP="00C5515D">
            <w:pPr>
              <w:pStyle w:val="TAL"/>
            </w:pPr>
            <w:r w:rsidRPr="007C0C19">
              <w:rPr>
                <w:highlight w:val="yellow"/>
              </w:rPr>
              <w:t>Update Table 7.2-1</w:t>
            </w:r>
          </w:p>
        </w:tc>
      </w:tr>
      <w:tr w:rsidR="00E031E1" w:rsidRPr="00F1784D" w14:paraId="29FDCD27" w14:textId="77777777" w:rsidTr="007C0C19">
        <w:tc>
          <w:tcPr>
            <w:tcW w:w="1751" w:type="dxa"/>
          </w:tcPr>
          <w:p w14:paraId="63941D29" w14:textId="77777777" w:rsidR="00E031E1" w:rsidRPr="00F1784D" w:rsidRDefault="00E031E1" w:rsidP="00C5515D">
            <w:pPr>
              <w:pStyle w:val="TAL"/>
            </w:pPr>
            <w:r w:rsidRPr="00F1784D">
              <w:t>7.2.1</w:t>
            </w:r>
          </w:p>
        </w:tc>
        <w:tc>
          <w:tcPr>
            <w:tcW w:w="5624" w:type="dxa"/>
          </w:tcPr>
          <w:p w14:paraId="442F9F43" w14:textId="77777777" w:rsidR="00E031E1" w:rsidRPr="00F1784D" w:rsidRDefault="00E031E1" w:rsidP="00C5515D">
            <w:pPr>
              <w:pStyle w:val="TAL"/>
            </w:pPr>
            <w:r w:rsidRPr="00F1784D">
              <w:t xml:space="preserve">  1RX requirements</w:t>
            </w:r>
          </w:p>
        </w:tc>
        <w:tc>
          <w:tcPr>
            <w:tcW w:w="2254" w:type="dxa"/>
          </w:tcPr>
          <w:p w14:paraId="71FDA05C" w14:textId="77777777" w:rsidR="00E031E1" w:rsidRPr="00F1784D" w:rsidRDefault="00E031E1" w:rsidP="00C5515D">
            <w:pPr>
              <w:pStyle w:val="TAL"/>
            </w:pPr>
          </w:p>
        </w:tc>
      </w:tr>
      <w:tr w:rsidR="00E031E1" w:rsidRPr="00F1784D" w14:paraId="09044216" w14:textId="77777777" w:rsidTr="007C0C19">
        <w:tc>
          <w:tcPr>
            <w:tcW w:w="1751" w:type="dxa"/>
          </w:tcPr>
          <w:p w14:paraId="6CE1142F" w14:textId="77777777" w:rsidR="00E031E1" w:rsidRPr="00F1784D" w:rsidRDefault="00E031E1" w:rsidP="00C5515D">
            <w:pPr>
              <w:pStyle w:val="TAL"/>
            </w:pPr>
            <w:r w:rsidRPr="00F1784D">
              <w:t>7.2.2</w:t>
            </w:r>
          </w:p>
        </w:tc>
        <w:tc>
          <w:tcPr>
            <w:tcW w:w="5624" w:type="dxa"/>
          </w:tcPr>
          <w:p w14:paraId="11D0356E" w14:textId="77777777" w:rsidR="00E031E1" w:rsidRPr="00F1784D" w:rsidRDefault="00E031E1" w:rsidP="00C5515D">
            <w:pPr>
              <w:pStyle w:val="TAL"/>
            </w:pPr>
            <w:r w:rsidRPr="00F1784D">
              <w:t xml:space="preserve">  2RX requirements</w:t>
            </w:r>
          </w:p>
        </w:tc>
        <w:tc>
          <w:tcPr>
            <w:tcW w:w="2254" w:type="dxa"/>
          </w:tcPr>
          <w:p w14:paraId="7B9E753B" w14:textId="77777777" w:rsidR="00E031E1" w:rsidRPr="00F1784D" w:rsidRDefault="00E031E1" w:rsidP="00C5515D">
            <w:pPr>
              <w:pStyle w:val="TAL"/>
            </w:pPr>
          </w:p>
        </w:tc>
      </w:tr>
      <w:tr w:rsidR="00E031E1" w:rsidRPr="00F1784D" w14:paraId="25E5A71D" w14:textId="77777777" w:rsidTr="007C0C19">
        <w:tc>
          <w:tcPr>
            <w:tcW w:w="1751" w:type="dxa"/>
          </w:tcPr>
          <w:p w14:paraId="0367FDF8" w14:textId="77777777" w:rsidR="00E031E1" w:rsidRPr="00F1784D" w:rsidRDefault="00E031E1" w:rsidP="00C5515D">
            <w:pPr>
              <w:pStyle w:val="TAL"/>
            </w:pPr>
            <w:r w:rsidRPr="00F1784D">
              <w:t>7.2.2.2</w:t>
            </w:r>
          </w:p>
        </w:tc>
        <w:tc>
          <w:tcPr>
            <w:tcW w:w="5624" w:type="dxa"/>
          </w:tcPr>
          <w:p w14:paraId="4786BA82" w14:textId="77777777" w:rsidR="00E031E1" w:rsidRPr="00F1784D" w:rsidRDefault="00E031E1" w:rsidP="00C5515D">
            <w:pPr>
              <w:pStyle w:val="TAL"/>
            </w:pPr>
            <w:r w:rsidRPr="00F1784D">
              <w:t xml:space="preserve">    TDD</w:t>
            </w:r>
          </w:p>
        </w:tc>
        <w:tc>
          <w:tcPr>
            <w:tcW w:w="2254" w:type="dxa"/>
          </w:tcPr>
          <w:p w14:paraId="16ADD589" w14:textId="77777777" w:rsidR="00E031E1" w:rsidRPr="00F1784D" w:rsidRDefault="00E031E1" w:rsidP="00C5515D">
            <w:pPr>
              <w:pStyle w:val="TAL"/>
            </w:pPr>
          </w:p>
        </w:tc>
      </w:tr>
      <w:tr w:rsidR="00E031E1" w:rsidRPr="00F1784D" w14:paraId="4325F361" w14:textId="77777777" w:rsidTr="007C0C19">
        <w:tc>
          <w:tcPr>
            <w:tcW w:w="1751" w:type="dxa"/>
          </w:tcPr>
          <w:p w14:paraId="7648BBCE" w14:textId="77777777" w:rsidR="00E031E1" w:rsidRPr="00F1784D" w:rsidRDefault="00E031E1" w:rsidP="00C5515D">
            <w:pPr>
              <w:pStyle w:val="TAL"/>
              <w:rPr>
                <w:highlight w:val="yellow"/>
              </w:rPr>
            </w:pPr>
            <w:r w:rsidRPr="00F1784D">
              <w:rPr>
                <w:highlight w:val="yellow"/>
              </w:rPr>
              <w:t>7.2.2.2.[4]</w:t>
            </w:r>
          </w:p>
        </w:tc>
        <w:tc>
          <w:tcPr>
            <w:tcW w:w="5624" w:type="dxa"/>
          </w:tcPr>
          <w:p w14:paraId="5F59B77C" w14:textId="0093069D" w:rsidR="00E031E1" w:rsidRPr="00F1784D" w:rsidRDefault="00E031E1" w:rsidP="00C5515D">
            <w:pPr>
              <w:pStyle w:val="TAL"/>
              <w:rPr>
                <w:highlight w:val="yellow"/>
              </w:rPr>
            </w:pPr>
            <w:r w:rsidRPr="00F1784D">
              <w:rPr>
                <w:highlight w:val="yellow"/>
              </w:rPr>
              <w:t xml:space="preserve">      Minimum requirements for UEs</w:t>
            </w:r>
            <w:r w:rsidR="00372CC7">
              <w:rPr>
                <w:highlight w:val="yellow"/>
              </w:rPr>
              <w:t xml:space="preserve"> in FR2-2</w:t>
            </w:r>
          </w:p>
        </w:tc>
        <w:tc>
          <w:tcPr>
            <w:tcW w:w="2254" w:type="dxa"/>
          </w:tcPr>
          <w:p w14:paraId="0FE0EE63" w14:textId="77777777" w:rsidR="00E031E1" w:rsidRPr="00F1784D" w:rsidRDefault="00E031E1" w:rsidP="00C5515D">
            <w:pPr>
              <w:pStyle w:val="TAL"/>
              <w:rPr>
                <w:highlight w:val="yellow"/>
              </w:rPr>
            </w:pPr>
            <w:r w:rsidRPr="00F1784D">
              <w:rPr>
                <w:highlight w:val="yellow"/>
              </w:rPr>
              <w:t>New section</w:t>
            </w:r>
          </w:p>
        </w:tc>
      </w:tr>
      <w:tr w:rsidR="00E031E1" w:rsidRPr="00F1784D" w14:paraId="4F98DE8B" w14:textId="77777777" w:rsidTr="007C0C19">
        <w:tc>
          <w:tcPr>
            <w:tcW w:w="1751" w:type="dxa"/>
          </w:tcPr>
          <w:p w14:paraId="21F6988C" w14:textId="1238CB86" w:rsidR="00E031E1" w:rsidRPr="00F1784D" w:rsidRDefault="00E031E1" w:rsidP="00C5515D">
            <w:pPr>
              <w:pStyle w:val="TAL"/>
            </w:pPr>
            <w:r w:rsidRPr="00F1784D">
              <w:t>7.</w:t>
            </w:r>
            <w:r w:rsidR="007C0C19">
              <w:t>2A</w:t>
            </w:r>
          </w:p>
        </w:tc>
        <w:tc>
          <w:tcPr>
            <w:tcW w:w="5624" w:type="dxa"/>
          </w:tcPr>
          <w:p w14:paraId="0C46F134" w14:textId="0CCBB96A" w:rsidR="00E031E1" w:rsidRPr="00F1784D" w:rsidRDefault="00E031E1" w:rsidP="00C5515D">
            <w:pPr>
              <w:pStyle w:val="TAL"/>
            </w:pPr>
            <w:r w:rsidRPr="00F1784D">
              <w:t>PD</w:t>
            </w:r>
            <w:r w:rsidR="007C0C19">
              <w:t>S</w:t>
            </w:r>
            <w:r w:rsidRPr="00F1784D">
              <w:t>CH demodulation requirements</w:t>
            </w:r>
            <w:r w:rsidR="007C0C19">
              <w:t xml:space="preserve"> for CA</w:t>
            </w:r>
          </w:p>
        </w:tc>
        <w:tc>
          <w:tcPr>
            <w:tcW w:w="2254" w:type="dxa"/>
          </w:tcPr>
          <w:p w14:paraId="18A0102A" w14:textId="77777777" w:rsidR="00E031E1" w:rsidRPr="00F1784D" w:rsidRDefault="00E031E1" w:rsidP="00C5515D">
            <w:pPr>
              <w:pStyle w:val="TAL"/>
            </w:pPr>
          </w:p>
        </w:tc>
      </w:tr>
      <w:tr w:rsidR="00E031E1" w:rsidRPr="00F1784D" w14:paraId="63543D1D" w14:textId="77777777" w:rsidTr="007C0C19">
        <w:tc>
          <w:tcPr>
            <w:tcW w:w="1751" w:type="dxa"/>
          </w:tcPr>
          <w:p w14:paraId="369E58AF" w14:textId="776BD140" w:rsidR="00E031E1" w:rsidRPr="00F1784D" w:rsidRDefault="00E031E1" w:rsidP="00C5515D">
            <w:pPr>
              <w:pStyle w:val="TAL"/>
            </w:pPr>
            <w:r w:rsidRPr="00F1784D">
              <w:t>7.</w:t>
            </w:r>
            <w:r w:rsidR="007C0C19">
              <w:t>2A.1</w:t>
            </w:r>
          </w:p>
        </w:tc>
        <w:tc>
          <w:tcPr>
            <w:tcW w:w="5624" w:type="dxa"/>
          </w:tcPr>
          <w:p w14:paraId="73BCF169" w14:textId="77777777" w:rsidR="00E031E1" w:rsidRPr="00F1784D" w:rsidRDefault="00E031E1" w:rsidP="00C5515D">
            <w:pPr>
              <w:pStyle w:val="TAL"/>
            </w:pPr>
            <w:r w:rsidRPr="00F1784D">
              <w:t xml:space="preserve">  1RX requirements</w:t>
            </w:r>
          </w:p>
        </w:tc>
        <w:tc>
          <w:tcPr>
            <w:tcW w:w="2254" w:type="dxa"/>
          </w:tcPr>
          <w:p w14:paraId="3286400F" w14:textId="77777777" w:rsidR="00E031E1" w:rsidRPr="00F1784D" w:rsidRDefault="00E031E1" w:rsidP="00C5515D">
            <w:pPr>
              <w:pStyle w:val="TAL"/>
            </w:pPr>
          </w:p>
        </w:tc>
      </w:tr>
      <w:tr w:rsidR="00E031E1" w:rsidRPr="00F1784D" w14:paraId="3154A2DD" w14:textId="77777777" w:rsidTr="007C0C19">
        <w:tc>
          <w:tcPr>
            <w:tcW w:w="1751" w:type="dxa"/>
          </w:tcPr>
          <w:p w14:paraId="602B8B0D" w14:textId="7F5ED462" w:rsidR="00E031E1" w:rsidRPr="00F1784D" w:rsidRDefault="00E031E1" w:rsidP="00C5515D">
            <w:pPr>
              <w:pStyle w:val="TAL"/>
            </w:pPr>
            <w:r w:rsidRPr="00F1784D">
              <w:t>7.</w:t>
            </w:r>
            <w:r w:rsidR="007C0C19">
              <w:t>2A.2</w:t>
            </w:r>
          </w:p>
        </w:tc>
        <w:tc>
          <w:tcPr>
            <w:tcW w:w="5624" w:type="dxa"/>
          </w:tcPr>
          <w:p w14:paraId="01826DE2" w14:textId="77777777" w:rsidR="00E031E1" w:rsidRPr="00F1784D" w:rsidRDefault="00E031E1" w:rsidP="00C5515D">
            <w:pPr>
              <w:pStyle w:val="TAL"/>
            </w:pPr>
            <w:r w:rsidRPr="00F1784D">
              <w:t xml:space="preserve">  2RX requirements</w:t>
            </w:r>
          </w:p>
        </w:tc>
        <w:tc>
          <w:tcPr>
            <w:tcW w:w="2254" w:type="dxa"/>
          </w:tcPr>
          <w:p w14:paraId="03BE29C2" w14:textId="7D5854F4" w:rsidR="00E031E1" w:rsidRPr="00F1784D" w:rsidRDefault="007C0C19" w:rsidP="00C5515D">
            <w:pPr>
              <w:pStyle w:val="TAL"/>
            </w:pPr>
            <w:r w:rsidRPr="003A65B6">
              <w:rPr>
                <w:highlight w:val="yellow"/>
              </w:rPr>
              <w:t>Updates on FR2-2</w:t>
            </w:r>
          </w:p>
        </w:tc>
      </w:tr>
      <w:tr w:rsidR="00E031E1" w:rsidRPr="00F1784D" w14:paraId="47D607BE" w14:textId="77777777" w:rsidTr="007C0C19">
        <w:tc>
          <w:tcPr>
            <w:tcW w:w="1751" w:type="dxa"/>
          </w:tcPr>
          <w:p w14:paraId="3CA05433" w14:textId="1A4FBC03" w:rsidR="00E031E1" w:rsidRPr="00F1784D" w:rsidRDefault="007C0C19" w:rsidP="00C5515D">
            <w:pPr>
              <w:pStyle w:val="TAL"/>
            </w:pPr>
            <w:r>
              <w:t>…….</w:t>
            </w:r>
          </w:p>
        </w:tc>
        <w:tc>
          <w:tcPr>
            <w:tcW w:w="5624" w:type="dxa"/>
          </w:tcPr>
          <w:p w14:paraId="6DCB0B48" w14:textId="0FEF910F" w:rsidR="00E031E1" w:rsidRPr="00F1784D" w:rsidRDefault="007C0C19" w:rsidP="00C5515D">
            <w:pPr>
              <w:pStyle w:val="TAL"/>
            </w:pPr>
            <w:r>
              <w:t>……</w:t>
            </w:r>
          </w:p>
        </w:tc>
        <w:tc>
          <w:tcPr>
            <w:tcW w:w="2254" w:type="dxa"/>
          </w:tcPr>
          <w:p w14:paraId="217CB26F" w14:textId="77777777" w:rsidR="00E031E1" w:rsidRPr="00F1784D" w:rsidRDefault="00E031E1" w:rsidP="00C5515D">
            <w:pPr>
              <w:pStyle w:val="TAL"/>
            </w:pPr>
          </w:p>
        </w:tc>
      </w:tr>
      <w:tr w:rsidR="00E031E1" w:rsidRPr="00F1784D" w14:paraId="36B1AD0C" w14:textId="77777777" w:rsidTr="007C0C19">
        <w:tc>
          <w:tcPr>
            <w:tcW w:w="1751" w:type="dxa"/>
          </w:tcPr>
          <w:p w14:paraId="78F3DF6F" w14:textId="1D071253" w:rsidR="00E031E1" w:rsidRPr="00F1784D" w:rsidRDefault="007C0C19" w:rsidP="00C5515D">
            <w:pPr>
              <w:pStyle w:val="TAL"/>
            </w:pPr>
            <w:r>
              <w:t>A.3.2</w:t>
            </w:r>
          </w:p>
        </w:tc>
        <w:tc>
          <w:tcPr>
            <w:tcW w:w="5624" w:type="dxa"/>
          </w:tcPr>
          <w:p w14:paraId="3ECF963E" w14:textId="397EEB06" w:rsidR="00E031E1" w:rsidRPr="00F1784D" w:rsidRDefault="007C0C19" w:rsidP="007C0C19">
            <w:pPr>
              <w:pStyle w:val="TAL"/>
              <w:jc w:val="both"/>
            </w:pPr>
            <w:r>
              <w:t>Reference measurement channels for PDSCH performance requirements</w:t>
            </w:r>
          </w:p>
        </w:tc>
        <w:tc>
          <w:tcPr>
            <w:tcW w:w="2254" w:type="dxa"/>
          </w:tcPr>
          <w:p w14:paraId="3CC3982C" w14:textId="77777777" w:rsidR="00E031E1" w:rsidRPr="00F1784D" w:rsidRDefault="00E031E1" w:rsidP="00C5515D">
            <w:pPr>
              <w:pStyle w:val="TAL"/>
            </w:pPr>
          </w:p>
        </w:tc>
      </w:tr>
      <w:tr w:rsidR="00E031E1" w:rsidRPr="00F1784D" w14:paraId="6A06336E" w14:textId="77777777" w:rsidTr="007C0C19">
        <w:tc>
          <w:tcPr>
            <w:tcW w:w="1751" w:type="dxa"/>
          </w:tcPr>
          <w:p w14:paraId="22245E53" w14:textId="6CFA780A" w:rsidR="00E031E1" w:rsidRPr="00F1784D" w:rsidRDefault="007C0C19" w:rsidP="00C5515D">
            <w:pPr>
              <w:pStyle w:val="TAL"/>
            </w:pPr>
            <w:r>
              <w:t>A.3.2.2</w:t>
            </w:r>
          </w:p>
        </w:tc>
        <w:tc>
          <w:tcPr>
            <w:tcW w:w="5624" w:type="dxa"/>
          </w:tcPr>
          <w:p w14:paraId="6843547E" w14:textId="53CFE797" w:rsidR="00E031E1" w:rsidRPr="00F1784D" w:rsidRDefault="00E031E1" w:rsidP="00C5515D">
            <w:pPr>
              <w:pStyle w:val="TAL"/>
            </w:pPr>
            <w:r w:rsidRPr="00F1784D">
              <w:t xml:space="preserve">  </w:t>
            </w:r>
            <w:r w:rsidR="007C0C19">
              <w:t>TDD</w:t>
            </w:r>
          </w:p>
        </w:tc>
        <w:tc>
          <w:tcPr>
            <w:tcW w:w="2254" w:type="dxa"/>
          </w:tcPr>
          <w:p w14:paraId="7A0D4468" w14:textId="335BED63" w:rsidR="00E031E1" w:rsidRPr="00F1784D" w:rsidRDefault="007C0C19" w:rsidP="00C5515D">
            <w:pPr>
              <w:pStyle w:val="TAL"/>
            </w:pPr>
            <w:r>
              <w:rPr>
                <w:highlight w:val="yellow"/>
              </w:rPr>
              <w:t>Updates on FR2-2</w:t>
            </w:r>
          </w:p>
        </w:tc>
      </w:tr>
    </w:tbl>
    <w:p w14:paraId="292A53ED" w14:textId="77777777" w:rsidR="00682F08" w:rsidRPr="00F1784D" w:rsidRDefault="00682F08" w:rsidP="00A27B4D"/>
    <w:p w14:paraId="185F323D" w14:textId="5AEAA6FA" w:rsidR="0042697F" w:rsidRPr="00F1784D" w:rsidRDefault="0042697F" w:rsidP="0042697F">
      <w:pPr>
        <w:pStyle w:val="Heading1"/>
        <w:rPr>
          <w:lang w:val="en-US"/>
        </w:rPr>
      </w:pPr>
      <w:r w:rsidRPr="00F1784D">
        <w:rPr>
          <w:lang w:val="en-US"/>
        </w:rPr>
        <w:t>6</w:t>
      </w:r>
      <w:r w:rsidRPr="00F1784D">
        <w:rPr>
          <w:lang w:val="en-US"/>
        </w:rPr>
        <w:tab/>
        <w:t>Summary</w:t>
      </w:r>
    </w:p>
    <w:p w14:paraId="5D7C3218" w14:textId="26A6AA29" w:rsidR="006036A2" w:rsidRDefault="0011427B" w:rsidP="006036A2">
      <w:r w:rsidRPr="0011427B">
        <w:t xml:space="preserve">In this </w:t>
      </w:r>
      <w:r>
        <w:t>paper we tried to contribute with the following proposals for further discussions:</w:t>
      </w:r>
    </w:p>
    <w:p w14:paraId="4CFF4C71" w14:textId="77777777" w:rsidR="0030600A" w:rsidRPr="00F1784D" w:rsidRDefault="0030600A" w:rsidP="0030600A">
      <w:pPr>
        <w:rPr>
          <w:b/>
          <w:bCs/>
        </w:rPr>
      </w:pPr>
      <w:r w:rsidRPr="00F1784D">
        <w:rPr>
          <w:b/>
          <w:bCs/>
        </w:rPr>
        <w:t xml:space="preserve">Proposal </w:t>
      </w:r>
      <w:r>
        <w:rPr>
          <w:b/>
          <w:bCs/>
        </w:rPr>
        <w:t>1</w:t>
      </w:r>
      <w:r w:rsidRPr="00F1784D">
        <w:rPr>
          <w:b/>
          <w:bCs/>
        </w:rPr>
        <w:t>: RAN4 defines the</w:t>
      </w:r>
      <w:r>
        <w:rPr>
          <w:b/>
          <w:bCs/>
        </w:rPr>
        <w:t xml:space="preserve"> PDSCH</w:t>
      </w:r>
      <w:r w:rsidRPr="00F1784D">
        <w:rPr>
          <w:b/>
          <w:bCs/>
        </w:rPr>
        <w:t xml:space="preserve"> demodulation requirements with:  </w:t>
      </w:r>
    </w:p>
    <w:p w14:paraId="79246111" w14:textId="77777777" w:rsidR="0030600A" w:rsidRDefault="0030600A" w:rsidP="0030600A">
      <w:pPr>
        <w:pStyle w:val="ListParagraph"/>
        <w:numPr>
          <w:ilvl w:val="0"/>
          <w:numId w:val="34"/>
        </w:numPr>
        <w:rPr>
          <w:b/>
          <w:bCs/>
        </w:rPr>
      </w:pPr>
      <w:r w:rsidRPr="00F1784D">
        <w:rPr>
          <w:b/>
          <w:bCs/>
        </w:rPr>
        <w:t>FR</w:t>
      </w:r>
      <w:r>
        <w:rPr>
          <w:b/>
          <w:bCs/>
        </w:rPr>
        <w:t>2-2</w:t>
      </w:r>
      <w:r w:rsidRPr="00F1784D">
        <w:rPr>
          <w:b/>
          <w:bCs/>
        </w:rPr>
        <w:t xml:space="preserve"> </w:t>
      </w:r>
      <w:r>
        <w:rPr>
          <w:b/>
          <w:bCs/>
        </w:rPr>
        <w:t>T</w:t>
      </w:r>
      <w:r w:rsidRPr="00F1784D">
        <w:rPr>
          <w:b/>
          <w:bCs/>
        </w:rPr>
        <w:t>DD: SCS</w:t>
      </w:r>
      <w:r>
        <w:rPr>
          <w:b/>
          <w:bCs/>
        </w:rPr>
        <w:t xml:space="preserve"> </w:t>
      </w:r>
      <w:r w:rsidRPr="00F1784D">
        <w:rPr>
          <w:b/>
          <w:bCs/>
        </w:rPr>
        <w:t>=</w:t>
      </w:r>
      <w:r>
        <w:rPr>
          <w:b/>
          <w:bCs/>
        </w:rPr>
        <w:t xml:space="preserve"> 120 </w:t>
      </w:r>
      <w:r w:rsidRPr="00F1784D">
        <w:rPr>
          <w:b/>
          <w:bCs/>
        </w:rPr>
        <w:t>kHz</w:t>
      </w:r>
      <w:r>
        <w:rPr>
          <w:b/>
          <w:bCs/>
        </w:rPr>
        <w:t xml:space="preserve"> with min CBW = 100 MHz</w:t>
      </w:r>
      <w:r w:rsidRPr="00F1784D">
        <w:rPr>
          <w:b/>
          <w:bCs/>
        </w:rPr>
        <w:t xml:space="preserve"> and </w:t>
      </w:r>
      <w:r>
        <w:rPr>
          <w:b/>
          <w:bCs/>
        </w:rPr>
        <w:t xml:space="preserve">Max </w:t>
      </w:r>
      <w:r w:rsidRPr="00F1784D">
        <w:rPr>
          <w:b/>
          <w:bCs/>
        </w:rPr>
        <w:t>CBW</w:t>
      </w:r>
      <w:r>
        <w:rPr>
          <w:b/>
          <w:bCs/>
        </w:rPr>
        <w:t xml:space="preserve"> </w:t>
      </w:r>
      <w:r w:rsidRPr="00F1784D">
        <w:rPr>
          <w:b/>
          <w:bCs/>
        </w:rPr>
        <w:t>=</w:t>
      </w:r>
      <w:r>
        <w:rPr>
          <w:b/>
          <w:bCs/>
        </w:rPr>
        <w:t xml:space="preserve"> 400 </w:t>
      </w:r>
      <w:r w:rsidRPr="00F1784D">
        <w:rPr>
          <w:b/>
          <w:bCs/>
        </w:rPr>
        <w:t>MHz</w:t>
      </w:r>
    </w:p>
    <w:p w14:paraId="03ACB719" w14:textId="77777777" w:rsidR="0030600A" w:rsidRDefault="0030600A" w:rsidP="0030600A">
      <w:pPr>
        <w:pStyle w:val="ListParagraph"/>
        <w:numPr>
          <w:ilvl w:val="0"/>
          <w:numId w:val="34"/>
        </w:numPr>
        <w:rPr>
          <w:b/>
          <w:bCs/>
        </w:rPr>
      </w:pPr>
      <w:r w:rsidRPr="00F1784D">
        <w:rPr>
          <w:b/>
          <w:bCs/>
        </w:rPr>
        <w:t>FR</w:t>
      </w:r>
      <w:r>
        <w:rPr>
          <w:b/>
          <w:bCs/>
        </w:rPr>
        <w:t>2-2</w:t>
      </w:r>
      <w:r w:rsidRPr="00F1784D">
        <w:rPr>
          <w:b/>
          <w:bCs/>
        </w:rPr>
        <w:t xml:space="preserve"> </w:t>
      </w:r>
      <w:r>
        <w:rPr>
          <w:b/>
          <w:bCs/>
        </w:rPr>
        <w:t>T</w:t>
      </w:r>
      <w:r w:rsidRPr="00F1784D">
        <w:rPr>
          <w:b/>
          <w:bCs/>
        </w:rPr>
        <w:t>DD: SCS</w:t>
      </w:r>
      <w:r>
        <w:rPr>
          <w:b/>
          <w:bCs/>
        </w:rPr>
        <w:t xml:space="preserve"> </w:t>
      </w:r>
      <w:r w:rsidRPr="00F1784D">
        <w:rPr>
          <w:b/>
          <w:bCs/>
        </w:rPr>
        <w:t>=</w:t>
      </w:r>
      <w:r>
        <w:rPr>
          <w:b/>
          <w:bCs/>
        </w:rPr>
        <w:t xml:space="preserve"> 480 </w:t>
      </w:r>
      <w:r w:rsidRPr="00F1784D">
        <w:rPr>
          <w:b/>
          <w:bCs/>
        </w:rPr>
        <w:t xml:space="preserve">kHz </w:t>
      </w:r>
      <w:r>
        <w:rPr>
          <w:b/>
          <w:bCs/>
        </w:rPr>
        <w:t xml:space="preserve">with min CBW = 400 MHz and Max </w:t>
      </w:r>
      <w:r w:rsidRPr="00F1784D">
        <w:rPr>
          <w:b/>
          <w:bCs/>
        </w:rPr>
        <w:t>CBW</w:t>
      </w:r>
      <w:r>
        <w:rPr>
          <w:b/>
          <w:bCs/>
        </w:rPr>
        <w:t xml:space="preserve"> </w:t>
      </w:r>
      <w:r w:rsidRPr="00F1784D">
        <w:rPr>
          <w:b/>
          <w:bCs/>
        </w:rPr>
        <w:t>=</w:t>
      </w:r>
      <w:r>
        <w:rPr>
          <w:b/>
          <w:bCs/>
        </w:rPr>
        <w:t xml:space="preserve"> 1600 </w:t>
      </w:r>
      <w:r w:rsidRPr="00F1784D">
        <w:rPr>
          <w:b/>
          <w:bCs/>
        </w:rPr>
        <w:t>MHz</w:t>
      </w:r>
    </w:p>
    <w:p w14:paraId="21FE92FC" w14:textId="77777777" w:rsidR="0030600A" w:rsidRDefault="0030600A" w:rsidP="0030600A">
      <w:pPr>
        <w:rPr>
          <w:b/>
          <w:bCs/>
        </w:rPr>
      </w:pPr>
    </w:p>
    <w:p w14:paraId="400F2AA5" w14:textId="4CDBA966" w:rsidR="0030600A" w:rsidRPr="0030600A" w:rsidRDefault="0030600A" w:rsidP="0030600A">
      <w:pPr>
        <w:rPr>
          <w:b/>
          <w:bCs/>
        </w:rPr>
      </w:pPr>
      <w:r>
        <w:rPr>
          <w:b/>
          <w:bCs/>
        </w:rPr>
        <w:t>Observation</w:t>
      </w:r>
      <w:r w:rsidRPr="00F1784D">
        <w:rPr>
          <w:b/>
          <w:bCs/>
        </w:rPr>
        <w:t xml:space="preserve"> </w:t>
      </w:r>
      <w:r>
        <w:rPr>
          <w:b/>
          <w:bCs/>
        </w:rPr>
        <w:t>1</w:t>
      </w:r>
      <w:r w:rsidRPr="00F1784D">
        <w:rPr>
          <w:b/>
          <w:bCs/>
        </w:rPr>
        <w:t xml:space="preserve">: </w:t>
      </w:r>
      <w:r>
        <w:rPr>
          <w:b/>
          <w:bCs/>
        </w:rPr>
        <w:t xml:space="preserve">Using SCS 960 </w:t>
      </w:r>
      <w:proofErr w:type="spellStart"/>
      <w:r>
        <w:rPr>
          <w:b/>
          <w:bCs/>
        </w:rPr>
        <w:t>KHz</w:t>
      </w:r>
      <w:proofErr w:type="spellEnd"/>
      <w:r>
        <w:rPr>
          <w:b/>
          <w:bCs/>
        </w:rPr>
        <w:t>, we increase max CBW by 25 % (from 1600 MHz to 2000 MHz), while the CP is halved (looses 50% of its duration).</w:t>
      </w:r>
    </w:p>
    <w:p w14:paraId="087895AD" w14:textId="77777777" w:rsidR="0030600A" w:rsidRDefault="0030600A" w:rsidP="0030600A">
      <w:pPr>
        <w:rPr>
          <w:b/>
          <w:bCs/>
        </w:rPr>
      </w:pPr>
    </w:p>
    <w:p w14:paraId="20E3C85F" w14:textId="573ADE8C" w:rsidR="0030600A" w:rsidRPr="00F1784D" w:rsidRDefault="0030600A" w:rsidP="0030600A">
      <w:pPr>
        <w:rPr>
          <w:b/>
          <w:bCs/>
        </w:rPr>
      </w:pPr>
      <w:r w:rsidRPr="00F1784D">
        <w:rPr>
          <w:b/>
          <w:bCs/>
        </w:rPr>
        <w:t xml:space="preserve">Proposal </w:t>
      </w:r>
      <w:r>
        <w:rPr>
          <w:b/>
          <w:bCs/>
        </w:rPr>
        <w:t>2</w:t>
      </w:r>
      <w:r w:rsidRPr="00F1784D">
        <w:rPr>
          <w:b/>
          <w:bCs/>
        </w:rPr>
        <w:t>: RAN4 defines the UE demodulation and CSI reporting requirements with:</w:t>
      </w:r>
    </w:p>
    <w:p w14:paraId="5D8AA27A" w14:textId="77777777" w:rsidR="0030600A" w:rsidRPr="005A6F02" w:rsidRDefault="0030600A" w:rsidP="0030600A">
      <w:pPr>
        <w:pStyle w:val="ListParagraph"/>
        <w:numPr>
          <w:ilvl w:val="0"/>
          <w:numId w:val="34"/>
        </w:numPr>
        <w:rPr>
          <w:b/>
          <w:bCs/>
        </w:rPr>
      </w:pPr>
      <w:r w:rsidRPr="00F1784D">
        <w:rPr>
          <w:b/>
          <w:bCs/>
        </w:rPr>
        <w:t>Number of receive antennas: 2Rx</w:t>
      </w:r>
    </w:p>
    <w:p w14:paraId="2A88047A" w14:textId="77777777" w:rsidR="0030600A" w:rsidRDefault="0030600A" w:rsidP="0030600A">
      <w:pPr>
        <w:pStyle w:val="ListParagraph"/>
        <w:numPr>
          <w:ilvl w:val="0"/>
          <w:numId w:val="34"/>
        </w:numPr>
        <w:rPr>
          <w:b/>
          <w:bCs/>
        </w:rPr>
      </w:pPr>
      <w:r w:rsidRPr="00597FA7">
        <w:rPr>
          <w:b/>
          <w:bCs/>
        </w:rPr>
        <w:t>Modulation order: Up to 64QAM</w:t>
      </w:r>
    </w:p>
    <w:p w14:paraId="3F209436" w14:textId="77777777" w:rsidR="0030600A" w:rsidRDefault="0030600A" w:rsidP="0030600A">
      <w:pPr>
        <w:pStyle w:val="ListParagraph"/>
        <w:numPr>
          <w:ilvl w:val="0"/>
          <w:numId w:val="34"/>
        </w:numPr>
        <w:rPr>
          <w:b/>
          <w:bCs/>
        </w:rPr>
      </w:pPr>
      <w:r w:rsidRPr="00597FA7">
        <w:rPr>
          <w:b/>
          <w:bCs/>
        </w:rPr>
        <w:t>Both single carrier (FR2-2) and NR-DC FR1 + FR2-2 scenarios</w:t>
      </w:r>
    </w:p>
    <w:p w14:paraId="01A0790E" w14:textId="6075873B" w:rsidR="009852BB" w:rsidRDefault="009852BB" w:rsidP="0011427B"/>
    <w:p w14:paraId="78C81AAF" w14:textId="77777777" w:rsidR="0030600A" w:rsidRPr="000655D5" w:rsidRDefault="0030600A" w:rsidP="0030600A">
      <w:pPr>
        <w:rPr>
          <w:b/>
          <w:bCs/>
        </w:rPr>
      </w:pPr>
      <w:r w:rsidRPr="009277EE">
        <w:rPr>
          <w:b/>
          <w:bCs/>
        </w:rPr>
        <w:t xml:space="preserve">Observation </w:t>
      </w:r>
      <w:r>
        <w:rPr>
          <w:b/>
          <w:bCs/>
        </w:rPr>
        <w:t>2</w:t>
      </w:r>
      <w:r w:rsidRPr="009277EE">
        <w:rPr>
          <w:b/>
          <w:bCs/>
        </w:rPr>
        <w:t>: In Rel-17, NR operation in FR2-2</w:t>
      </w:r>
      <w:r>
        <w:rPr>
          <w:b/>
          <w:bCs/>
        </w:rPr>
        <w:t xml:space="preserve"> will only support Rel-15 patterns for </w:t>
      </w:r>
      <w:r w:rsidRPr="009277EE">
        <w:rPr>
          <w:b/>
          <w:bCs/>
        </w:rPr>
        <w:t>CP-OFDM.</w:t>
      </w:r>
    </w:p>
    <w:p w14:paraId="2FB4ACD4" w14:textId="77777777" w:rsidR="0030600A" w:rsidRDefault="0030600A" w:rsidP="0030600A"/>
    <w:p w14:paraId="4157013B" w14:textId="77777777" w:rsidR="0030600A" w:rsidRDefault="0030600A" w:rsidP="0030600A">
      <w:pPr>
        <w:rPr>
          <w:b/>
          <w:bCs/>
        </w:rPr>
      </w:pPr>
      <w:r w:rsidRPr="00A91C50">
        <w:rPr>
          <w:b/>
          <w:bCs/>
        </w:rPr>
        <w:t xml:space="preserve">Proposal </w:t>
      </w:r>
      <w:r>
        <w:rPr>
          <w:b/>
          <w:bCs/>
        </w:rPr>
        <w:t>3</w:t>
      </w:r>
      <w:r w:rsidRPr="00A91C50">
        <w:rPr>
          <w:b/>
          <w:bCs/>
        </w:rPr>
        <w:t>:</w:t>
      </w:r>
      <w:r>
        <w:rPr>
          <w:b/>
          <w:bCs/>
        </w:rPr>
        <w:t xml:space="preserve"> Define PDSCH requirements using both PN models in TR 38.808, </w:t>
      </w:r>
      <w:proofErr w:type="gramStart"/>
      <w:r>
        <w:rPr>
          <w:b/>
          <w:bCs/>
        </w:rPr>
        <w:t>where</w:t>
      </w:r>
      <w:proofErr w:type="gramEnd"/>
      <w:r>
        <w:rPr>
          <w:b/>
          <w:bCs/>
        </w:rPr>
        <w:t xml:space="preserve"> </w:t>
      </w:r>
    </w:p>
    <w:p w14:paraId="41D70176" w14:textId="77777777" w:rsidR="0030600A" w:rsidRDefault="0030600A" w:rsidP="0030600A">
      <w:pPr>
        <w:pStyle w:val="ListParagraph"/>
        <w:numPr>
          <w:ilvl w:val="0"/>
          <w:numId w:val="44"/>
        </w:numPr>
        <w:rPr>
          <w:b/>
          <w:bCs/>
        </w:rPr>
      </w:pPr>
      <w:r w:rsidRPr="00A91C50">
        <w:rPr>
          <w:b/>
          <w:bCs/>
        </w:rPr>
        <w:t>PN is considered at both side</w:t>
      </w:r>
      <w:r>
        <w:rPr>
          <w:b/>
          <w:bCs/>
        </w:rPr>
        <w:t>s (BS and UE).</w:t>
      </w:r>
    </w:p>
    <w:p w14:paraId="705FDB37" w14:textId="77777777" w:rsidR="0030600A" w:rsidRPr="00A91C50" w:rsidRDefault="0030600A" w:rsidP="0030600A">
      <w:pPr>
        <w:pStyle w:val="ListParagraph"/>
        <w:numPr>
          <w:ilvl w:val="0"/>
          <w:numId w:val="44"/>
        </w:numPr>
        <w:rPr>
          <w:b/>
          <w:bCs/>
        </w:rPr>
      </w:pPr>
      <w:r>
        <w:rPr>
          <w:b/>
          <w:bCs/>
        </w:rPr>
        <w:t>PN is considered</w:t>
      </w:r>
      <w:r w:rsidRPr="00A91C50">
        <w:rPr>
          <w:b/>
          <w:bCs/>
        </w:rPr>
        <w:t xml:space="preserve"> at the UE only</w:t>
      </w:r>
      <w:r>
        <w:rPr>
          <w:b/>
          <w:bCs/>
        </w:rPr>
        <w:t>.</w:t>
      </w:r>
      <w:r w:rsidRPr="00A91C50">
        <w:rPr>
          <w:b/>
          <w:bCs/>
        </w:rPr>
        <w:t xml:space="preserve"> </w:t>
      </w:r>
    </w:p>
    <w:p w14:paraId="2869B488" w14:textId="77777777" w:rsidR="0030600A" w:rsidRPr="009B3422" w:rsidRDefault="0030600A" w:rsidP="0030600A">
      <w:r>
        <w:t xml:space="preserve">  </w:t>
      </w:r>
    </w:p>
    <w:p w14:paraId="75FB037D" w14:textId="77777777" w:rsidR="0030600A" w:rsidRDefault="0030600A" w:rsidP="0030600A">
      <w:pPr>
        <w:rPr>
          <w:b/>
          <w:bCs/>
        </w:rPr>
      </w:pPr>
      <w:r>
        <w:rPr>
          <w:b/>
          <w:bCs/>
        </w:rPr>
        <w:t>Observation 3: When applying TR 38.808 Set 1, we set the design margin as 0 dB at the BS and 5 dB at the UE.</w:t>
      </w:r>
    </w:p>
    <w:p w14:paraId="39C1B6BD" w14:textId="77777777" w:rsidR="0030600A" w:rsidRDefault="0030600A" w:rsidP="0030600A">
      <w:pPr>
        <w:rPr>
          <w:b/>
          <w:bCs/>
        </w:rPr>
      </w:pPr>
    </w:p>
    <w:p w14:paraId="578C52E4" w14:textId="77777777" w:rsidR="0030600A" w:rsidRDefault="0030600A" w:rsidP="0030600A">
      <w:pPr>
        <w:rPr>
          <w:b/>
          <w:bCs/>
        </w:rPr>
      </w:pPr>
      <w:r w:rsidRPr="00F1784D">
        <w:rPr>
          <w:b/>
          <w:bCs/>
        </w:rPr>
        <w:lastRenderedPageBreak/>
        <w:t xml:space="preserve">Proposal </w:t>
      </w:r>
      <w:r>
        <w:rPr>
          <w:b/>
          <w:bCs/>
        </w:rPr>
        <w:t>4</w:t>
      </w:r>
      <w:r w:rsidRPr="00F1784D">
        <w:rPr>
          <w:b/>
          <w:bCs/>
        </w:rPr>
        <w:t xml:space="preserve">: </w:t>
      </w:r>
      <w:r>
        <w:rPr>
          <w:b/>
          <w:bCs/>
        </w:rPr>
        <w:t xml:space="preserve">Using Rel-15 PTRS patterns, define PDSCH requirements when using PN compensation as </w:t>
      </w:r>
    </w:p>
    <w:p w14:paraId="0D9DBBED" w14:textId="77777777" w:rsidR="0030600A" w:rsidRPr="0030600A" w:rsidRDefault="0030600A" w:rsidP="006654DD">
      <w:pPr>
        <w:pStyle w:val="ListParagraph"/>
        <w:numPr>
          <w:ilvl w:val="0"/>
          <w:numId w:val="45"/>
        </w:numPr>
      </w:pPr>
      <w:r w:rsidRPr="0030600A">
        <w:rPr>
          <w:b/>
          <w:bCs/>
        </w:rPr>
        <w:t>CPE compensation only</w:t>
      </w:r>
    </w:p>
    <w:p w14:paraId="17D1DBBF" w14:textId="7BD3F653" w:rsidR="0030600A" w:rsidRDefault="0030600A" w:rsidP="006654DD">
      <w:pPr>
        <w:pStyle w:val="ListParagraph"/>
        <w:numPr>
          <w:ilvl w:val="0"/>
          <w:numId w:val="45"/>
        </w:numPr>
      </w:pPr>
      <w:r w:rsidRPr="0030600A">
        <w:rPr>
          <w:b/>
          <w:bCs/>
        </w:rPr>
        <w:t>CPE + ICI compensation.</w:t>
      </w:r>
    </w:p>
    <w:p w14:paraId="4105931E" w14:textId="44DF60D3" w:rsidR="0030600A" w:rsidRDefault="0030600A" w:rsidP="0011427B"/>
    <w:p w14:paraId="03D4FD89" w14:textId="60D3BB1C" w:rsidR="0030600A" w:rsidRDefault="0030600A" w:rsidP="0030600A">
      <w:pPr>
        <w:rPr>
          <w:b/>
          <w:bCs/>
        </w:rPr>
      </w:pPr>
      <w:r w:rsidRPr="00F1784D">
        <w:rPr>
          <w:b/>
          <w:bCs/>
        </w:rPr>
        <w:t xml:space="preserve">Proposal </w:t>
      </w:r>
      <w:r>
        <w:rPr>
          <w:b/>
          <w:bCs/>
        </w:rPr>
        <w:t>5</w:t>
      </w:r>
      <w:r w:rsidRPr="00F1784D">
        <w:rPr>
          <w:b/>
          <w:bCs/>
        </w:rPr>
        <w:t>: Define PDSCH demodulation requirements for UE with the following test setup.</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30600A" w:rsidRPr="009476C7" w14:paraId="443EEF49" w14:textId="77777777" w:rsidTr="00B04EF9">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D0F13D7" w14:textId="77777777" w:rsidR="0030600A" w:rsidRPr="00810F3C" w:rsidRDefault="0030600A" w:rsidP="00B04EF9">
            <w:pPr>
              <w:pStyle w:val="TAH"/>
              <w:keepNext w:val="0"/>
              <w:keepLines w:val="0"/>
            </w:pPr>
            <w:r w:rsidRPr="00810F3C">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678D2E1" w14:textId="77777777" w:rsidR="0030600A" w:rsidRPr="00810F3C" w:rsidRDefault="0030600A" w:rsidP="00B04EF9">
            <w:pPr>
              <w:pStyle w:val="TAH"/>
              <w:keepNext w:val="0"/>
              <w:keepLines w:val="0"/>
            </w:pPr>
            <w:r w:rsidRPr="00810F3C">
              <w:t>Value</w:t>
            </w:r>
          </w:p>
        </w:tc>
      </w:tr>
      <w:tr w:rsidR="0030600A" w:rsidRPr="009476C7" w14:paraId="15558AD2" w14:textId="77777777" w:rsidTr="00B04EF9">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3D6E8C6D" w14:textId="77777777" w:rsidR="0030600A" w:rsidRPr="009476C7" w:rsidRDefault="0030600A" w:rsidP="00B04EF9">
            <w:pPr>
              <w:pStyle w:val="TAC"/>
              <w:keepNext w:val="0"/>
              <w:keepLines w:val="0"/>
            </w:pPr>
            <w:r w:rsidRPr="009476C7">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550E0152" w14:textId="77777777" w:rsidR="0030600A" w:rsidRPr="009476C7" w:rsidRDefault="0030600A" w:rsidP="00B04EF9">
            <w:pPr>
              <w:pStyle w:val="TAL"/>
            </w:pPr>
            <w:r>
              <w:t>70 GHz</w:t>
            </w:r>
          </w:p>
        </w:tc>
      </w:tr>
      <w:tr w:rsidR="0030600A" w:rsidRPr="009476C7" w14:paraId="5E942252" w14:textId="77777777" w:rsidTr="00B04EF9">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DBB6093" w14:textId="77777777" w:rsidR="0030600A" w:rsidRPr="009476C7" w:rsidRDefault="0030600A" w:rsidP="00B04EF9">
            <w:pPr>
              <w:pStyle w:val="TAC"/>
              <w:keepNext w:val="0"/>
              <w:keepLines w:val="0"/>
            </w:pPr>
            <w:r w:rsidRPr="009476C7">
              <w:t>Subcarrier Spacing [</w:t>
            </w:r>
            <w:proofErr w:type="spellStart"/>
            <w:r>
              <w:t>K</w:t>
            </w:r>
            <w:r w:rsidRPr="009476C7">
              <w:t>Hz</w:t>
            </w:r>
            <w:proofErr w:type="spellEnd"/>
            <w:r w:rsidRPr="009476C7">
              <w:t>]</w:t>
            </w:r>
          </w:p>
        </w:tc>
        <w:tc>
          <w:tcPr>
            <w:tcW w:w="6591" w:type="dxa"/>
            <w:tcBorders>
              <w:top w:val="single" w:sz="4" w:space="0" w:color="auto"/>
              <w:left w:val="single" w:sz="4" w:space="0" w:color="auto"/>
              <w:bottom w:val="single" w:sz="4" w:space="0" w:color="auto"/>
              <w:right w:val="single" w:sz="4" w:space="0" w:color="auto"/>
            </w:tcBorders>
            <w:vAlign w:val="center"/>
          </w:tcPr>
          <w:p w14:paraId="6874A969" w14:textId="77777777" w:rsidR="0030600A" w:rsidRPr="009476C7" w:rsidRDefault="0030600A" w:rsidP="00B04EF9">
            <w:pPr>
              <w:pStyle w:val="TAL"/>
            </w:pPr>
            <w:r w:rsidRPr="009476C7">
              <w:t>120</w:t>
            </w:r>
            <w:r>
              <w:t xml:space="preserve"> </w:t>
            </w:r>
            <w:proofErr w:type="spellStart"/>
            <w:r>
              <w:t>KHz</w:t>
            </w:r>
            <w:proofErr w:type="spellEnd"/>
            <w:r>
              <w:t xml:space="preserve">, 480 </w:t>
            </w:r>
            <w:proofErr w:type="spellStart"/>
            <w:r>
              <w:t>KHz</w:t>
            </w:r>
            <w:proofErr w:type="spellEnd"/>
          </w:p>
        </w:tc>
      </w:tr>
      <w:tr w:rsidR="0030600A" w:rsidRPr="009476C7" w14:paraId="3C5A7D20" w14:textId="77777777" w:rsidTr="00B04EF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3F58352" w14:textId="77777777" w:rsidR="0030600A" w:rsidRPr="009476C7" w:rsidRDefault="0030600A" w:rsidP="00B04EF9">
            <w:pPr>
              <w:pStyle w:val="TAC"/>
              <w:keepNext w:val="0"/>
              <w:keepLines w:val="0"/>
            </w:pPr>
            <w:r w:rsidRPr="009476C7">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2CBBD155" w14:textId="77777777" w:rsidR="0030600A" w:rsidRPr="009476C7" w:rsidRDefault="0030600A" w:rsidP="00B04EF9">
            <w:pPr>
              <w:pStyle w:val="TAL"/>
            </w:pPr>
            <w:r w:rsidRPr="009476C7">
              <w:t>CP-OFDM</w:t>
            </w:r>
          </w:p>
        </w:tc>
      </w:tr>
      <w:tr w:rsidR="0030600A" w:rsidRPr="009476C7" w14:paraId="4945FC6D" w14:textId="77777777" w:rsidTr="00B04EF9">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767F06E5" w14:textId="77777777" w:rsidR="0030600A" w:rsidRPr="009476C7" w:rsidRDefault="0030600A" w:rsidP="00B04EF9">
            <w:pPr>
              <w:pStyle w:val="TAC"/>
              <w:keepNext w:val="0"/>
              <w:keepLines w:val="0"/>
            </w:pPr>
            <w:r w:rsidRPr="009476C7">
              <w:t>CP Type</w:t>
            </w:r>
          </w:p>
        </w:tc>
        <w:tc>
          <w:tcPr>
            <w:tcW w:w="6591" w:type="dxa"/>
            <w:tcBorders>
              <w:top w:val="single" w:sz="4" w:space="0" w:color="auto"/>
              <w:left w:val="single" w:sz="4" w:space="0" w:color="auto"/>
              <w:bottom w:val="single" w:sz="4" w:space="0" w:color="auto"/>
              <w:right w:val="single" w:sz="4" w:space="0" w:color="auto"/>
            </w:tcBorders>
            <w:vAlign w:val="center"/>
          </w:tcPr>
          <w:p w14:paraId="023869F8" w14:textId="77777777" w:rsidR="0030600A" w:rsidRPr="009476C7" w:rsidRDefault="0030600A" w:rsidP="00B04EF9">
            <w:pPr>
              <w:pStyle w:val="TAL"/>
            </w:pPr>
            <w:r w:rsidRPr="009476C7">
              <w:t>Normal CP</w:t>
            </w:r>
          </w:p>
        </w:tc>
      </w:tr>
      <w:tr w:rsidR="0030600A" w:rsidRPr="005D75E4" w14:paraId="61E4201F" w14:textId="77777777" w:rsidTr="00B04EF9">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1CF1B752" w14:textId="77777777" w:rsidR="0030600A" w:rsidRPr="009476C7" w:rsidRDefault="0030600A" w:rsidP="00B04EF9">
            <w:pPr>
              <w:pStyle w:val="TAC"/>
              <w:keepNext w:val="0"/>
              <w:keepLines w:val="0"/>
            </w:pPr>
            <w:r w:rsidRPr="009476C7">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0012877B" w14:textId="77777777" w:rsidR="0030600A" w:rsidRPr="005D75E4" w:rsidRDefault="0030600A" w:rsidP="00B04EF9">
            <w:pPr>
              <w:pStyle w:val="TAL"/>
            </w:pPr>
            <w:r>
              <w:t xml:space="preserve">TDLA and </w:t>
            </w:r>
            <w:r w:rsidRPr="009476C7">
              <w:t>TDL</w:t>
            </w:r>
            <w:r>
              <w:t>D</w:t>
            </w:r>
            <w:r w:rsidRPr="009476C7">
              <w:t xml:space="preserve"> </w:t>
            </w:r>
            <w:r>
              <w:t>(5 ns, 10 ns, 30 ns delay spread)</w:t>
            </w:r>
          </w:p>
        </w:tc>
      </w:tr>
      <w:tr w:rsidR="0030600A" w:rsidRPr="009476C7" w14:paraId="6BE1CA94" w14:textId="77777777" w:rsidTr="00B04EF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7B12613" w14:textId="77777777" w:rsidR="0030600A" w:rsidRPr="009476C7" w:rsidRDefault="0030600A" w:rsidP="00B04EF9">
            <w:pPr>
              <w:pStyle w:val="TAC"/>
              <w:keepNext w:val="0"/>
              <w:keepLines w:val="0"/>
            </w:pPr>
            <w:r>
              <w:t>Antenna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320E5BBA" w14:textId="77777777" w:rsidR="0030600A" w:rsidRPr="009476C7" w:rsidRDefault="0030600A" w:rsidP="00B04EF9">
            <w:pPr>
              <w:pStyle w:val="TAL"/>
            </w:pPr>
            <w:r w:rsidRPr="009476C7">
              <w:t>2x2</w:t>
            </w:r>
            <w:r>
              <w:t xml:space="preserve"> ULA Low</w:t>
            </w:r>
          </w:p>
        </w:tc>
      </w:tr>
      <w:tr w:rsidR="0030600A" w:rsidRPr="009476C7" w14:paraId="505B2367" w14:textId="77777777" w:rsidTr="00B04EF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0259211" w14:textId="77777777" w:rsidR="0030600A" w:rsidRPr="009476C7" w:rsidRDefault="0030600A" w:rsidP="00B04EF9">
            <w:pPr>
              <w:pStyle w:val="TAC"/>
              <w:keepNext w:val="0"/>
              <w:keepLines w:val="0"/>
            </w:pPr>
            <w:r>
              <w:t>Velocity</w:t>
            </w:r>
          </w:p>
        </w:tc>
        <w:tc>
          <w:tcPr>
            <w:tcW w:w="6591" w:type="dxa"/>
            <w:tcBorders>
              <w:top w:val="single" w:sz="4" w:space="0" w:color="auto"/>
              <w:left w:val="single" w:sz="4" w:space="0" w:color="auto"/>
              <w:bottom w:val="single" w:sz="4" w:space="0" w:color="auto"/>
              <w:right w:val="single" w:sz="4" w:space="0" w:color="auto"/>
            </w:tcBorders>
            <w:vAlign w:val="center"/>
          </w:tcPr>
          <w:p w14:paraId="4C616B38" w14:textId="77777777" w:rsidR="0030600A" w:rsidRPr="009476C7" w:rsidRDefault="0030600A" w:rsidP="00B04EF9">
            <w:pPr>
              <w:pStyle w:val="TAL"/>
            </w:pPr>
            <w:r w:rsidRPr="009476C7">
              <w:t>3 km/h</w:t>
            </w:r>
            <w:r>
              <w:t>, 10 km/h, 30 km/h</w:t>
            </w:r>
          </w:p>
        </w:tc>
      </w:tr>
      <w:tr w:rsidR="0030600A" w:rsidRPr="009476C7" w14:paraId="6A3C8658" w14:textId="77777777" w:rsidTr="00B04EF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369FB03" w14:textId="77777777" w:rsidR="0030600A" w:rsidRPr="009476C7" w:rsidRDefault="0030600A" w:rsidP="00B04EF9">
            <w:pPr>
              <w:pStyle w:val="TAC"/>
              <w:keepNext w:val="0"/>
              <w:keepLines w:val="0"/>
            </w:pPr>
            <w:r w:rsidRPr="009476C7">
              <w:t>PA Model</w:t>
            </w:r>
          </w:p>
        </w:tc>
        <w:tc>
          <w:tcPr>
            <w:tcW w:w="6591" w:type="dxa"/>
            <w:tcBorders>
              <w:top w:val="single" w:sz="4" w:space="0" w:color="auto"/>
              <w:left w:val="single" w:sz="4" w:space="0" w:color="auto"/>
              <w:bottom w:val="single" w:sz="4" w:space="0" w:color="auto"/>
              <w:right w:val="single" w:sz="4" w:space="0" w:color="auto"/>
            </w:tcBorders>
            <w:vAlign w:val="center"/>
          </w:tcPr>
          <w:p w14:paraId="23CF7EB4" w14:textId="77777777" w:rsidR="0030600A" w:rsidRPr="009476C7" w:rsidRDefault="0030600A" w:rsidP="00B04EF9">
            <w:pPr>
              <w:pStyle w:val="TAL"/>
            </w:pPr>
            <w:r>
              <w:t>None</w:t>
            </w:r>
          </w:p>
        </w:tc>
      </w:tr>
      <w:tr w:rsidR="0030600A" w:rsidRPr="009476C7" w14:paraId="11945EA9" w14:textId="77777777" w:rsidTr="00B04EF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EFADEB2" w14:textId="77777777" w:rsidR="0030600A" w:rsidRPr="009476C7" w:rsidRDefault="0030600A" w:rsidP="00B04EF9">
            <w:pPr>
              <w:pStyle w:val="TAC"/>
              <w:keepNext w:val="0"/>
              <w:keepLines w:val="0"/>
            </w:pPr>
            <w:proofErr w:type="spellStart"/>
            <w:r w:rsidRPr="009476C7">
              <w:t>gNB</w:t>
            </w:r>
            <w:proofErr w:type="spellEnd"/>
            <w:r w:rsidRPr="009476C7">
              <w:t xml:space="preserve"> PN Model</w:t>
            </w:r>
          </w:p>
        </w:tc>
        <w:tc>
          <w:tcPr>
            <w:tcW w:w="6591" w:type="dxa"/>
            <w:tcBorders>
              <w:top w:val="single" w:sz="4" w:space="0" w:color="auto"/>
              <w:left w:val="single" w:sz="4" w:space="0" w:color="auto"/>
              <w:bottom w:val="single" w:sz="4" w:space="0" w:color="auto"/>
              <w:right w:val="single" w:sz="4" w:space="0" w:color="auto"/>
            </w:tcBorders>
            <w:vAlign w:val="center"/>
          </w:tcPr>
          <w:p w14:paraId="693E2EC0" w14:textId="77777777" w:rsidR="0030600A" w:rsidRPr="009476C7" w:rsidRDefault="0030600A" w:rsidP="00B04EF9">
            <w:pPr>
              <w:pStyle w:val="TAL"/>
            </w:pPr>
            <w:r>
              <w:t>TR</w:t>
            </w:r>
            <w:r w:rsidRPr="009476C7">
              <w:t>38.80</w:t>
            </w:r>
            <w:r>
              <w:t>8</w:t>
            </w:r>
            <w:r w:rsidRPr="009476C7">
              <w:t xml:space="preserve"> PN </w:t>
            </w:r>
            <w:r>
              <w:t>model Set 1 and Set 2</w:t>
            </w:r>
          </w:p>
        </w:tc>
      </w:tr>
      <w:tr w:rsidR="0030600A" w:rsidRPr="009476C7" w14:paraId="3F77C816" w14:textId="77777777" w:rsidTr="00B04EF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40023E2" w14:textId="77777777" w:rsidR="0030600A" w:rsidRPr="009476C7" w:rsidRDefault="0030600A" w:rsidP="00B04EF9">
            <w:pPr>
              <w:pStyle w:val="TAC"/>
              <w:keepNext w:val="0"/>
              <w:keepLines w:val="0"/>
            </w:pPr>
            <w:r w:rsidRPr="009476C7">
              <w:t>UE PN Model</w:t>
            </w:r>
          </w:p>
        </w:tc>
        <w:tc>
          <w:tcPr>
            <w:tcW w:w="6591" w:type="dxa"/>
            <w:tcBorders>
              <w:top w:val="single" w:sz="4" w:space="0" w:color="auto"/>
              <w:left w:val="single" w:sz="4" w:space="0" w:color="auto"/>
              <w:bottom w:val="single" w:sz="4" w:space="0" w:color="auto"/>
              <w:right w:val="single" w:sz="4" w:space="0" w:color="auto"/>
            </w:tcBorders>
            <w:vAlign w:val="center"/>
          </w:tcPr>
          <w:p w14:paraId="146D4835" w14:textId="77777777" w:rsidR="0030600A" w:rsidRPr="009476C7" w:rsidRDefault="0030600A" w:rsidP="00B04EF9">
            <w:pPr>
              <w:pStyle w:val="TAL"/>
            </w:pPr>
            <w:r>
              <w:t>TR</w:t>
            </w:r>
            <w:r w:rsidRPr="009476C7">
              <w:t>38.80</w:t>
            </w:r>
            <w:r>
              <w:t>8</w:t>
            </w:r>
            <w:r w:rsidRPr="009476C7">
              <w:t xml:space="preserve"> </w:t>
            </w:r>
            <w:r>
              <w:t>PN model Set 1 and Set 2</w:t>
            </w:r>
          </w:p>
        </w:tc>
      </w:tr>
      <w:tr w:rsidR="0030600A" w:rsidRPr="009476C7" w14:paraId="611BE6C1" w14:textId="77777777" w:rsidTr="00B04EF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143BB9F" w14:textId="77777777" w:rsidR="0030600A" w:rsidRPr="009476C7" w:rsidRDefault="0030600A" w:rsidP="00B04EF9">
            <w:pPr>
              <w:pStyle w:val="TAC"/>
              <w:keepNext w:val="0"/>
              <w:keepLines w:val="0"/>
            </w:pPr>
            <w:r w:rsidRPr="009476C7">
              <w:t>Pre-loaded Tx EVM</w:t>
            </w:r>
          </w:p>
        </w:tc>
        <w:tc>
          <w:tcPr>
            <w:tcW w:w="6591" w:type="dxa"/>
            <w:tcBorders>
              <w:top w:val="single" w:sz="4" w:space="0" w:color="auto"/>
              <w:left w:val="single" w:sz="4" w:space="0" w:color="auto"/>
              <w:bottom w:val="single" w:sz="4" w:space="0" w:color="auto"/>
              <w:right w:val="single" w:sz="4" w:space="0" w:color="auto"/>
            </w:tcBorders>
            <w:vAlign w:val="center"/>
          </w:tcPr>
          <w:p w14:paraId="4E81B57A" w14:textId="77777777" w:rsidR="0030600A" w:rsidRPr="009476C7" w:rsidRDefault="0030600A" w:rsidP="00B04EF9">
            <w:pPr>
              <w:pStyle w:val="TAL"/>
            </w:pPr>
            <w:r>
              <w:t>0%</w:t>
            </w:r>
          </w:p>
        </w:tc>
      </w:tr>
      <w:tr w:rsidR="0030600A" w:rsidRPr="009476C7" w14:paraId="4A4ABD22" w14:textId="77777777" w:rsidTr="00B04EF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670675D" w14:textId="77777777" w:rsidR="0030600A" w:rsidRPr="009476C7" w:rsidRDefault="0030600A" w:rsidP="00B04EF9">
            <w:pPr>
              <w:pStyle w:val="TAC"/>
              <w:keepNext w:val="0"/>
              <w:keepLines w:val="0"/>
            </w:pPr>
            <w:r w:rsidRPr="009476C7">
              <w:t>Additive Rx EVM</w:t>
            </w:r>
          </w:p>
        </w:tc>
        <w:tc>
          <w:tcPr>
            <w:tcW w:w="6591" w:type="dxa"/>
            <w:tcBorders>
              <w:top w:val="single" w:sz="4" w:space="0" w:color="auto"/>
              <w:left w:val="single" w:sz="4" w:space="0" w:color="auto"/>
              <w:bottom w:val="single" w:sz="4" w:space="0" w:color="auto"/>
              <w:right w:val="single" w:sz="4" w:space="0" w:color="auto"/>
            </w:tcBorders>
            <w:vAlign w:val="center"/>
          </w:tcPr>
          <w:p w14:paraId="213A07D2" w14:textId="77777777" w:rsidR="0030600A" w:rsidRPr="009476C7" w:rsidRDefault="0030600A" w:rsidP="00B04EF9">
            <w:pPr>
              <w:pStyle w:val="TAL"/>
              <w:rPr>
                <w:lang w:eastAsia="zh-CN"/>
              </w:rPr>
            </w:pPr>
            <w:r>
              <w:rPr>
                <w:lang w:eastAsia="zh-CN"/>
              </w:rPr>
              <w:t>0%</w:t>
            </w:r>
          </w:p>
        </w:tc>
      </w:tr>
      <w:tr w:rsidR="0030600A" w:rsidRPr="009476C7" w14:paraId="144E8EAB" w14:textId="77777777" w:rsidTr="00B04EF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046A3E2" w14:textId="77777777" w:rsidR="0030600A" w:rsidRPr="009476C7" w:rsidRDefault="0030600A" w:rsidP="00B04EF9">
            <w:pPr>
              <w:pStyle w:val="TAC"/>
              <w:keepNext w:val="0"/>
              <w:keepLines w:val="0"/>
            </w:pPr>
            <w:r w:rsidRPr="009476C7">
              <w:t>I-Q Imbalance</w:t>
            </w:r>
          </w:p>
        </w:tc>
        <w:tc>
          <w:tcPr>
            <w:tcW w:w="6591" w:type="dxa"/>
            <w:tcBorders>
              <w:top w:val="single" w:sz="4" w:space="0" w:color="auto"/>
              <w:left w:val="single" w:sz="4" w:space="0" w:color="auto"/>
              <w:bottom w:val="single" w:sz="4" w:space="0" w:color="auto"/>
              <w:right w:val="single" w:sz="4" w:space="0" w:color="auto"/>
            </w:tcBorders>
            <w:vAlign w:val="center"/>
          </w:tcPr>
          <w:p w14:paraId="2109E979" w14:textId="77777777" w:rsidR="0030600A" w:rsidRPr="009476C7" w:rsidRDefault="0030600A" w:rsidP="00B04EF9">
            <w:pPr>
              <w:pStyle w:val="TAL"/>
              <w:rPr>
                <w:lang w:eastAsia="zh-CN"/>
              </w:rPr>
            </w:pPr>
            <w:r>
              <w:rPr>
                <w:lang w:eastAsia="zh-CN"/>
              </w:rPr>
              <w:t>None</w:t>
            </w:r>
          </w:p>
        </w:tc>
      </w:tr>
      <w:tr w:rsidR="0030600A" w:rsidRPr="009476C7" w14:paraId="2355EE84" w14:textId="77777777" w:rsidTr="00B04EF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4C3E314" w14:textId="77777777" w:rsidR="0030600A" w:rsidRPr="009476C7" w:rsidRDefault="0030600A" w:rsidP="00B04EF9">
            <w:pPr>
              <w:pStyle w:val="TAC"/>
              <w:keepNext w:val="0"/>
              <w:keepLines w:val="0"/>
            </w:pPr>
            <w:r w:rsidRPr="009476C7">
              <w:t>Frequency Offset</w:t>
            </w:r>
          </w:p>
        </w:tc>
        <w:tc>
          <w:tcPr>
            <w:tcW w:w="6591" w:type="dxa"/>
            <w:tcBorders>
              <w:top w:val="single" w:sz="4" w:space="0" w:color="auto"/>
              <w:left w:val="single" w:sz="4" w:space="0" w:color="auto"/>
              <w:bottom w:val="single" w:sz="4" w:space="0" w:color="auto"/>
              <w:right w:val="single" w:sz="4" w:space="0" w:color="auto"/>
            </w:tcBorders>
            <w:vAlign w:val="center"/>
          </w:tcPr>
          <w:p w14:paraId="09EB4F82" w14:textId="77777777" w:rsidR="0030600A" w:rsidRPr="009476C7" w:rsidRDefault="0030600A" w:rsidP="00B04EF9">
            <w:pPr>
              <w:pStyle w:val="TAL"/>
              <w:rPr>
                <w:lang w:eastAsia="zh-CN"/>
              </w:rPr>
            </w:pPr>
            <w:r>
              <w:rPr>
                <w:lang w:eastAsia="zh-CN"/>
              </w:rPr>
              <w:t xml:space="preserve">0 ppm </w:t>
            </w:r>
          </w:p>
        </w:tc>
      </w:tr>
      <w:tr w:rsidR="0030600A" w:rsidRPr="009476C7" w14:paraId="4A84D6CA" w14:textId="77777777" w:rsidTr="00B04EF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2AC11F3" w14:textId="77777777" w:rsidR="0030600A" w:rsidRPr="009476C7" w:rsidRDefault="0030600A" w:rsidP="00B04EF9">
            <w:pPr>
              <w:pStyle w:val="TAC"/>
              <w:keepNext w:val="0"/>
              <w:keepLines w:val="0"/>
            </w:pPr>
            <w:r w:rsidRPr="009476C7">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0E396282" w14:textId="77777777" w:rsidR="0030600A" w:rsidRPr="009476C7" w:rsidRDefault="0030600A" w:rsidP="00B04EF9">
            <w:pPr>
              <w:pStyle w:val="TAL"/>
              <w:rPr>
                <w:rFonts w:ascii="Times New Roman" w:hAnsi="Times New Roman"/>
              </w:rPr>
            </w:pPr>
            <w:r w:rsidRPr="009476C7">
              <w:rPr>
                <w:lang w:eastAsia="zh-CN"/>
              </w:rPr>
              <w:t>Realistic channel estimation</w:t>
            </w:r>
          </w:p>
        </w:tc>
      </w:tr>
      <w:tr w:rsidR="0030600A" w:rsidRPr="009476C7" w14:paraId="4FF8AD3C" w14:textId="77777777" w:rsidTr="00B04EF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530DABF" w14:textId="77777777" w:rsidR="0030600A" w:rsidRPr="009476C7" w:rsidRDefault="0030600A" w:rsidP="00B04EF9">
            <w:pPr>
              <w:pStyle w:val="TAC"/>
              <w:keepNext w:val="0"/>
              <w:keepLines w:val="0"/>
            </w:pPr>
            <w:r w:rsidRPr="009476C7">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1E44C9A6" w14:textId="77777777" w:rsidR="0030600A" w:rsidRPr="009476C7" w:rsidRDefault="0030600A" w:rsidP="00B04EF9">
            <w:pPr>
              <w:pStyle w:val="TAL"/>
            </w:pPr>
            <w:r w:rsidRPr="009476C7">
              <w:t>Rank 1</w:t>
            </w:r>
          </w:p>
        </w:tc>
      </w:tr>
      <w:tr w:rsidR="0030600A" w:rsidRPr="009476C7" w14:paraId="6E9DFEDC" w14:textId="77777777" w:rsidTr="00B04EF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21ABF06" w14:textId="77777777" w:rsidR="0030600A" w:rsidRPr="009476C7" w:rsidRDefault="0030600A" w:rsidP="00B04EF9">
            <w:pPr>
              <w:pStyle w:val="TAC"/>
              <w:keepNext w:val="0"/>
              <w:keepLines w:val="0"/>
            </w:pPr>
            <w:r w:rsidRPr="009476C7">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271F160F" w14:textId="77777777" w:rsidR="0030600A" w:rsidRPr="009476C7" w:rsidRDefault="0030600A" w:rsidP="00B04EF9">
            <w:pPr>
              <w:pStyle w:val="TAL"/>
            </w:pPr>
            <w:r w:rsidRPr="009476C7">
              <w:t>2 DMRS symbols at (2,11) symbol index</w:t>
            </w:r>
          </w:p>
        </w:tc>
      </w:tr>
      <w:tr w:rsidR="0030600A" w:rsidRPr="009476C7" w14:paraId="78455DF1" w14:textId="77777777" w:rsidTr="00B04EF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E472DB7" w14:textId="77777777" w:rsidR="0030600A" w:rsidRPr="009476C7" w:rsidRDefault="0030600A" w:rsidP="00B04EF9">
            <w:pPr>
              <w:pStyle w:val="TAC"/>
              <w:keepNext w:val="0"/>
              <w:keepLines w:val="0"/>
            </w:pPr>
            <w:r w:rsidRPr="009476C7">
              <w:t>PTRS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4BB19F9E" w14:textId="77777777" w:rsidR="0030600A" w:rsidRPr="009476C7" w:rsidRDefault="0030600A" w:rsidP="00B04EF9">
            <w:pPr>
              <w:pStyle w:val="TAL"/>
            </w:pPr>
            <w:r w:rsidRPr="009476C7">
              <w:t>For CP-OFDM:</w:t>
            </w:r>
            <w:r>
              <w:t xml:space="preserve"> </w:t>
            </w:r>
            <w:r w:rsidRPr="009476C7">
              <w:t>(K = 2, L = 1)</w:t>
            </w:r>
          </w:p>
        </w:tc>
      </w:tr>
      <w:tr w:rsidR="0030600A" w:rsidRPr="009476C7" w14:paraId="41379BFD" w14:textId="77777777" w:rsidTr="00B04EF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831D5D2" w14:textId="77777777" w:rsidR="0030600A" w:rsidRPr="009476C7" w:rsidRDefault="0030600A" w:rsidP="00B04EF9">
            <w:pPr>
              <w:pStyle w:val="TAC"/>
              <w:keepNext w:val="0"/>
              <w:keepLines w:val="0"/>
            </w:pPr>
            <w:r w:rsidRPr="009476C7">
              <w:t>CSI-RS / TRS</w:t>
            </w:r>
          </w:p>
        </w:tc>
        <w:tc>
          <w:tcPr>
            <w:tcW w:w="6591" w:type="dxa"/>
            <w:tcBorders>
              <w:top w:val="single" w:sz="4" w:space="0" w:color="auto"/>
              <w:left w:val="single" w:sz="4" w:space="0" w:color="auto"/>
              <w:bottom w:val="single" w:sz="4" w:space="0" w:color="auto"/>
              <w:right w:val="single" w:sz="4" w:space="0" w:color="auto"/>
            </w:tcBorders>
            <w:vAlign w:val="center"/>
          </w:tcPr>
          <w:p w14:paraId="4AE4A916" w14:textId="77777777" w:rsidR="0030600A" w:rsidRPr="009476C7" w:rsidRDefault="0030600A" w:rsidP="00B04EF9">
            <w:pPr>
              <w:pStyle w:val="TAL"/>
            </w:pPr>
            <w:r w:rsidRPr="009476C7">
              <w:t>CSI-RS/TRS is assumed to be off (for RS overhead)</w:t>
            </w:r>
          </w:p>
        </w:tc>
      </w:tr>
      <w:tr w:rsidR="0030600A" w:rsidRPr="009476C7" w14:paraId="6289012A" w14:textId="77777777" w:rsidTr="00B04EF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D682170" w14:textId="77777777" w:rsidR="0030600A" w:rsidRPr="009476C7" w:rsidRDefault="0030600A" w:rsidP="00B04EF9">
            <w:pPr>
              <w:pStyle w:val="TAC"/>
              <w:keepNext w:val="0"/>
              <w:keepLines w:val="0"/>
            </w:pPr>
            <w:r w:rsidRPr="009476C7">
              <w:t>MCS/TBS</w:t>
            </w:r>
          </w:p>
        </w:tc>
        <w:tc>
          <w:tcPr>
            <w:tcW w:w="6591" w:type="dxa"/>
            <w:tcBorders>
              <w:top w:val="single" w:sz="4" w:space="0" w:color="auto"/>
              <w:left w:val="single" w:sz="4" w:space="0" w:color="auto"/>
              <w:bottom w:val="single" w:sz="4" w:space="0" w:color="auto"/>
              <w:right w:val="single" w:sz="4" w:space="0" w:color="auto"/>
            </w:tcBorders>
            <w:vAlign w:val="center"/>
          </w:tcPr>
          <w:p w14:paraId="6ED78812" w14:textId="77777777" w:rsidR="0030600A" w:rsidRPr="009476C7" w:rsidRDefault="0030600A" w:rsidP="00B04EF9">
            <w:pPr>
              <w:pStyle w:val="TAL"/>
            </w:pPr>
            <w:r w:rsidRPr="009476C7">
              <w:t>From MCS Table 1 (TS38.214):</w:t>
            </w:r>
            <w:r>
              <w:t xml:space="preserve"> Up to </w:t>
            </w:r>
            <w:r w:rsidRPr="009476C7">
              <w:t xml:space="preserve">MCS 22 </w:t>
            </w:r>
            <w:r>
              <w:t>(</w:t>
            </w:r>
            <w:r w:rsidRPr="009476C7">
              <w:t>64QAM</w:t>
            </w:r>
            <w:r>
              <w:t>).</w:t>
            </w:r>
          </w:p>
          <w:p w14:paraId="5D8C1831" w14:textId="77777777" w:rsidR="0030600A" w:rsidRPr="009476C7" w:rsidRDefault="0030600A" w:rsidP="00B04EF9">
            <w:pPr>
              <w:pStyle w:val="TAL"/>
            </w:pPr>
            <w:r>
              <w:t>Note: It is a</w:t>
            </w:r>
            <w:r w:rsidRPr="009476C7">
              <w:t>ssume</w:t>
            </w:r>
            <w:r>
              <w:t>d that</w:t>
            </w:r>
            <w:r w:rsidRPr="009476C7">
              <w:t xml:space="preserve"> </w:t>
            </w:r>
            <w:proofErr w:type="spellStart"/>
            <w:r w:rsidRPr="009476C7">
              <w:t>N</w:t>
            </w:r>
            <w:r w:rsidRPr="009476C7">
              <w:rPr>
                <w:vertAlign w:val="subscript"/>
              </w:rPr>
              <w:t>oh</w:t>
            </w:r>
            <w:r w:rsidRPr="009476C7">
              <w:rPr>
                <w:vertAlign w:val="superscript"/>
              </w:rPr>
              <w:t>PRB</w:t>
            </w:r>
            <w:proofErr w:type="spellEnd"/>
            <w:r w:rsidRPr="009476C7">
              <w:t xml:space="preserve"> = 0 for MCS calculations.</w:t>
            </w:r>
          </w:p>
        </w:tc>
      </w:tr>
    </w:tbl>
    <w:p w14:paraId="3CFEA1A4" w14:textId="77777777" w:rsidR="0030600A" w:rsidRDefault="0030600A" w:rsidP="0030600A">
      <w:pPr>
        <w:rPr>
          <w:b/>
          <w:bCs/>
          <w:u w:val="single"/>
        </w:rPr>
      </w:pPr>
    </w:p>
    <w:p w14:paraId="48925BCA" w14:textId="5265F7D9" w:rsidR="0030600A" w:rsidRDefault="0030600A" w:rsidP="0030600A">
      <w:pPr>
        <w:rPr>
          <w:b/>
          <w:bCs/>
          <w:u w:val="single"/>
        </w:rPr>
      </w:pPr>
      <w:r w:rsidRPr="00F1784D">
        <w:rPr>
          <w:b/>
          <w:bCs/>
          <w:u w:val="single"/>
        </w:rPr>
        <w:t>FR2</w:t>
      </w:r>
      <w:r>
        <w:rPr>
          <w:b/>
          <w:bCs/>
          <w:u w:val="single"/>
        </w:rPr>
        <w:t>-2</w:t>
      </w:r>
      <w:r w:rsidRPr="00F1784D">
        <w:rPr>
          <w:b/>
          <w:bCs/>
          <w:u w:val="single"/>
        </w:rPr>
        <w:t xml:space="preserve"> TDD</w:t>
      </w:r>
      <w:r>
        <w:rPr>
          <w:b/>
          <w:bCs/>
          <w:u w:val="single"/>
        </w:rPr>
        <w:t xml:space="preserve">, SCS 120 </w:t>
      </w:r>
      <w:proofErr w:type="spellStart"/>
      <w:r>
        <w:rPr>
          <w:b/>
          <w:bCs/>
          <w:u w:val="single"/>
        </w:rPr>
        <w:t>KHz</w:t>
      </w:r>
      <w:proofErr w:type="spellEnd"/>
    </w:p>
    <w:p w14:paraId="2CE21913" w14:textId="77777777" w:rsidR="0030600A" w:rsidRDefault="0030600A" w:rsidP="0030600A"/>
    <w:p w14:paraId="4E8435B7" w14:textId="77777777" w:rsidR="0030600A" w:rsidRPr="006B1282" w:rsidRDefault="0030600A" w:rsidP="0030600A">
      <w:pPr>
        <w:rPr>
          <w:b/>
          <w:bCs/>
        </w:rPr>
      </w:pPr>
      <w:r w:rsidRPr="006B1282">
        <w:rPr>
          <w:b/>
          <w:bCs/>
        </w:rPr>
        <w:t>Observation 4: The proposed TDD UL/DL pattern for test (FR2.120-</w:t>
      </w:r>
      <w:r>
        <w:rPr>
          <w:b/>
          <w:bCs/>
        </w:rPr>
        <w:t>1</w:t>
      </w:r>
      <w:r w:rsidRPr="006B1282">
        <w:rPr>
          <w:b/>
          <w:bCs/>
        </w:rPr>
        <w:t xml:space="preserve">) is given by </w:t>
      </w:r>
      <w:r>
        <w:rPr>
          <w:b/>
          <w:bCs/>
        </w:rPr>
        <w:t>D</w:t>
      </w:r>
      <w:r w:rsidRPr="006B1282">
        <w:rPr>
          <w:b/>
          <w:bCs/>
        </w:rPr>
        <w:t>DDSU, S: 1</w:t>
      </w:r>
      <w:r>
        <w:rPr>
          <w:b/>
          <w:bCs/>
        </w:rPr>
        <w:t>0</w:t>
      </w:r>
      <w:r w:rsidRPr="006B1282">
        <w:rPr>
          <w:b/>
          <w:bCs/>
        </w:rPr>
        <w:t>D</w:t>
      </w:r>
      <w:r>
        <w:rPr>
          <w:b/>
          <w:bCs/>
        </w:rPr>
        <w:t>:2</w:t>
      </w:r>
      <w:r w:rsidRPr="006B1282">
        <w:rPr>
          <w:b/>
          <w:bCs/>
        </w:rPr>
        <w:t>G</w:t>
      </w:r>
      <w:r>
        <w:rPr>
          <w:b/>
          <w:bCs/>
        </w:rPr>
        <w:t>:2</w:t>
      </w:r>
      <w:r w:rsidRPr="006B1282">
        <w:rPr>
          <w:b/>
          <w:bCs/>
        </w:rPr>
        <w:t>U.</w:t>
      </w:r>
    </w:p>
    <w:p w14:paraId="410D922F" w14:textId="77777777" w:rsidR="0030600A" w:rsidRDefault="0030600A" w:rsidP="0030600A"/>
    <w:p w14:paraId="40ADF3B5" w14:textId="77777777" w:rsidR="0030600A" w:rsidRPr="00C91E05" w:rsidRDefault="0030600A" w:rsidP="0030600A"/>
    <w:tbl>
      <w:tblPr>
        <w:tblStyle w:val="TableGrid"/>
        <w:tblW w:w="0" w:type="auto"/>
        <w:tblLayout w:type="fixed"/>
        <w:tblLook w:val="04A0" w:firstRow="1" w:lastRow="0" w:firstColumn="1" w:lastColumn="0" w:noHBand="0" w:noVBand="1"/>
      </w:tblPr>
      <w:tblGrid>
        <w:gridCol w:w="895"/>
        <w:gridCol w:w="810"/>
        <w:gridCol w:w="1260"/>
        <w:gridCol w:w="1170"/>
        <w:gridCol w:w="1440"/>
        <w:gridCol w:w="1440"/>
        <w:gridCol w:w="1350"/>
        <w:gridCol w:w="1264"/>
      </w:tblGrid>
      <w:tr w:rsidR="0030600A" w:rsidRPr="00F1784D" w14:paraId="50E30E6C" w14:textId="77777777" w:rsidTr="00B04EF9">
        <w:tc>
          <w:tcPr>
            <w:tcW w:w="895" w:type="dxa"/>
          </w:tcPr>
          <w:p w14:paraId="6C6B5067" w14:textId="77777777" w:rsidR="0030600A" w:rsidRPr="00F1784D" w:rsidRDefault="0030600A" w:rsidP="00B04EF9">
            <w:pPr>
              <w:pStyle w:val="TAH"/>
            </w:pPr>
            <w:r w:rsidRPr="00F1784D">
              <w:lastRenderedPageBreak/>
              <w:t>Test number</w:t>
            </w:r>
          </w:p>
        </w:tc>
        <w:tc>
          <w:tcPr>
            <w:tcW w:w="810" w:type="dxa"/>
          </w:tcPr>
          <w:p w14:paraId="6BF85D9A" w14:textId="77777777" w:rsidR="0030600A" w:rsidRPr="00F1784D" w:rsidRDefault="0030600A" w:rsidP="00B04EF9">
            <w:pPr>
              <w:pStyle w:val="TAH"/>
            </w:pPr>
            <w:r w:rsidRPr="00F1784D">
              <w:t>CBW / SCS</w:t>
            </w:r>
          </w:p>
        </w:tc>
        <w:tc>
          <w:tcPr>
            <w:tcW w:w="1260" w:type="dxa"/>
          </w:tcPr>
          <w:p w14:paraId="322BC339" w14:textId="77777777" w:rsidR="0030600A" w:rsidRPr="00F1784D" w:rsidRDefault="0030600A" w:rsidP="00B04EF9">
            <w:pPr>
              <w:pStyle w:val="TAH"/>
            </w:pPr>
            <w:r w:rsidRPr="00F1784D">
              <w:t>MCS and rank</w:t>
            </w:r>
          </w:p>
        </w:tc>
        <w:tc>
          <w:tcPr>
            <w:tcW w:w="1170" w:type="dxa"/>
          </w:tcPr>
          <w:p w14:paraId="53ED394C" w14:textId="77777777" w:rsidR="0030600A" w:rsidRPr="00F1784D" w:rsidRDefault="0030600A" w:rsidP="00B04EF9">
            <w:pPr>
              <w:pStyle w:val="TAH"/>
            </w:pPr>
            <w:r w:rsidRPr="00F1784D">
              <w:t>TDD UL/DL pattern</w:t>
            </w:r>
          </w:p>
        </w:tc>
        <w:tc>
          <w:tcPr>
            <w:tcW w:w="1440" w:type="dxa"/>
          </w:tcPr>
          <w:p w14:paraId="4EBBFF69" w14:textId="77777777" w:rsidR="0030600A" w:rsidRPr="00F1784D" w:rsidRDefault="0030600A" w:rsidP="00B04EF9">
            <w:pPr>
              <w:pStyle w:val="TAH"/>
            </w:pPr>
            <w:r w:rsidRPr="00F1784D">
              <w:t>Propagation condition</w:t>
            </w:r>
          </w:p>
        </w:tc>
        <w:tc>
          <w:tcPr>
            <w:tcW w:w="1440" w:type="dxa"/>
          </w:tcPr>
          <w:p w14:paraId="1D424114" w14:textId="77777777" w:rsidR="0030600A" w:rsidRPr="00F1784D" w:rsidRDefault="0030600A" w:rsidP="00B04EF9">
            <w:pPr>
              <w:pStyle w:val="TAH"/>
            </w:pPr>
            <w:r w:rsidRPr="00F1784D">
              <w:t>Antenna configuration</w:t>
            </w:r>
          </w:p>
        </w:tc>
        <w:tc>
          <w:tcPr>
            <w:tcW w:w="1350" w:type="dxa"/>
          </w:tcPr>
          <w:p w14:paraId="11C75F41" w14:textId="77777777" w:rsidR="0030600A" w:rsidRPr="00F1784D" w:rsidRDefault="0030600A" w:rsidP="00B04EF9">
            <w:pPr>
              <w:pStyle w:val="TAH"/>
            </w:pPr>
            <w:r>
              <w:t>SNR (dB) @ 70% of peak Throughput</w:t>
            </w:r>
          </w:p>
        </w:tc>
        <w:tc>
          <w:tcPr>
            <w:tcW w:w="1264" w:type="dxa"/>
          </w:tcPr>
          <w:p w14:paraId="289E02ED" w14:textId="77777777" w:rsidR="0030600A" w:rsidRPr="00F1784D" w:rsidRDefault="0030600A" w:rsidP="00B04EF9">
            <w:pPr>
              <w:pStyle w:val="TAH"/>
            </w:pPr>
            <w:r w:rsidRPr="00F1784D">
              <w:t>Reference from TS38.101-4 7.2.2.2.1</w:t>
            </w:r>
          </w:p>
        </w:tc>
      </w:tr>
      <w:tr w:rsidR="0030600A" w:rsidRPr="00F1784D" w14:paraId="3EE2CCA1" w14:textId="77777777" w:rsidTr="00B04EF9">
        <w:tc>
          <w:tcPr>
            <w:tcW w:w="895" w:type="dxa"/>
          </w:tcPr>
          <w:p w14:paraId="31AD1449" w14:textId="77777777" w:rsidR="0030600A" w:rsidRDefault="0030600A" w:rsidP="00B04EF9">
            <w:pPr>
              <w:pStyle w:val="TAC"/>
            </w:pPr>
            <w:r w:rsidRPr="00F1784D">
              <w:t>1-1</w:t>
            </w:r>
          </w:p>
          <w:p w14:paraId="57F00032" w14:textId="77777777" w:rsidR="0030600A" w:rsidRPr="00F1784D" w:rsidRDefault="0030600A" w:rsidP="00B04EF9">
            <w:pPr>
              <w:pStyle w:val="TAC"/>
            </w:pPr>
          </w:p>
        </w:tc>
        <w:tc>
          <w:tcPr>
            <w:tcW w:w="810" w:type="dxa"/>
          </w:tcPr>
          <w:p w14:paraId="2D44698A" w14:textId="77777777" w:rsidR="0030600A" w:rsidRPr="00F1784D" w:rsidRDefault="0030600A" w:rsidP="00B04EF9">
            <w:pPr>
              <w:pStyle w:val="TAC"/>
            </w:pPr>
            <w:r w:rsidRPr="00F1784D">
              <w:t>100MHz / 120kHz</w:t>
            </w:r>
          </w:p>
        </w:tc>
        <w:tc>
          <w:tcPr>
            <w:tcW w:w="1260" w:type="dxa"/>
          </w:tcPr>
          <w:p w14:paraId="349191C6" w14:textId="77777777" w:rsidR="0030600A" w:rsidRPr="00F1784D" w:rsidRDefault="0030600A" w:rsidP="00B04EF9">
            <w:pPr>
              <w:pStyle w:val="TAC"/>
            </w:pPr>
            <w:r w:rsidRPr="00F1784D">
              <w:t xml:space="preserve">QPSK </w:t>
            </w:r>
            <w:r>
              <w:t>0.3</w:t>
            </w:r>
          </w:p>
          <w:p w14:paraId="4F922D13" w14:textId="77777777" w:rsidR="0030600A" w:rsidRPr="00F1784D" w:rsidRDefault="0030600A" w:rsidP="00B04EF9">
            <w:pPr>
              <w:pStyle w:val="TAC"/>
            </w:pPr>
            <w:r w:rsidRPr="007523DD">
              <w:t>Rank 1</w:t>
            </w:r>
          </w:p>
        </w:tc>
        <w:tc>
          <w:tcPr>
            <w:tcW w:w="1170" w:type="dxa"/>
          </w:tcPr>
          <w:p w14:paraId="35D80B11" w14:textId="77777777" w:rsidR="0030600A" w:rsidRPr="00F1784D" w:rsidRDefault="0030600A" w:rsidP="00B04EF9">
            <w:pPr>
              <w:pStyle w:val="TAC"/>
            </w:pPr>
            <w:r w:rsidRPr="007523DD">
              <w:rPr>
                <w:highlight w:val="yellow"/>
              </w:rPr>
              <w:t>FR2.120-1</w:t>
            </w:r>
          </w:p>
        </w:tc>
        <w:tc>
          <w:tcPr>
            <w:tcW w:w="1440" w:type="dxa"/>
          </w:tcPr>
          <w:p w14:paraId="3C2D6ADC" w14:textId="77777777" w:rsidR="0030600A" w:rsidRDefault="0030600A" w:rsidP="00B04EF9">
            <w:pPr>
              <w:pStyle w:val="TAC"/>
            </w:pPr>
            <w:r w:rsidRPr="001D77AC">
              <w:t>TDL</w:t>
            </w:r>
            <w:r>
              <w:t>A1</w:t>
            </w:r>
            <w:r w:rsidRPr="001D77AC">
              <w:t>0-</w:t>
            </w:r>
            <w:r>
              <w:t>200</w:t>
            </w:r>
          </w:p>
          <w:p w14:paraId="3569520A" w14:textId="77777777" w:rsidR="0030600A" w:rsidRDefault="0030600A" w:rsidP="00B04EF9">
            <w:pPr>
              <w:pStyle w:val="TAC"/>
            </w:pPr>
            <w:r w:rsidRPr="001D77AC">
              <w:t>TDL</w:t>
            </w:r>
            <w:r>
              <w:t>D1</w:t>
            </w:r>
            <w:r w:rsidRPr="001D77AC">
              <w:t>0-</w:t>
            </w:r>
            <w:r>
              <w:t>200</w:t>
            </w:r>
          </w:p>
          <w:p w14:paraId="247D147D" w14:textId="77777777" w:rsidR="0030600A" w:rsidRDefault="0030600A" w:rsidP="00B04EF9">
            <w:pPr>
              <w:pStyle w:val="TAC"/>
            </w:pPr>
            <w:r w:rsidRPr="001D77AC">
              <w:t>TDL</w:t>
            </w:r>
            <w:r>
              <w:t>A1</w:t>
            </w:r>
            <w:r w:rsidRPr="001D77AC">
              <w:t>0-</w:t>
            </w:r>
            <w:r>
              <w:t>650</w:t>
            </w:r>
          </w:p>
          <w:p w14:paraId="6D87C47E" w14:textId="77777777" w:rsidR="0030600A" w:rsidRPr="00F1784D" w:rsidRDefault="0030600A" w:rsidP="00B04EF9">
            <w:pPr>
              <w:pStyle w:val="TAC"/>
            </w:pPr>
            <w:r w:rsidRPr="001D77AC">
              <w:t>TDL</w:t>
            </w:r>
            <w:r>
              <w:t>D1</w:t>
            </w:r>
            <w:r w:rsidRPr="001D77AC">
              <w:t>0-</w:t>
            </w:r>
            <w:r>
              <w:t xml:space="preserve">650                                                                                                                   </w:t>
            </w:r>
          </w:p>
        </w:tc>
        <w:tc>
          <w:tcPr>
            <w:tcW w:w="1440" w:type="dxa"/>
          </w:tcPr>
          <w:p w14:paraId="0C8A01C0" w14:textId="77777777" w:rsidR="0030600A" w:rsidRPr="00F1784D" w:rsidRDefault="0030600A" w:rsidP="00B04EF9">
            <w:pPr>
              <w:pStyle w:val="TAC"/>
              <w:rPr>
                <w:highlight w:val="yellow"/>
              </w:rPr>
            </w:pPr>
            <w:r w:rsidRPr="004975EA">
              <w:t xml:space="preserve">2x2 </w:t>
            </w:r>
            <w:r>
              <w:t>ULA L</w:t>
            </w:r>
            <w:r w:rsidRPr="004975EA">
              <w:t>ow</w:t>
            </w:r>
          </w:p>
        </w:tc>
        <w:tc>
          <w:tcPr>
            <w:tcW w:w="1350" w:type="dxa"/>
          </w:tcPr>
          <w:p w14:paraId="2571CC7D" w14:textId="77777777" w:rsidR="0030600A" w:rsidRPr="00F1784D" w:rsidRDefault="0030600A" w:rsidP="00B04EF9">
            <w:pPr>
              <w:pStyle w:val="TAC"/>
            </w:pPr>
            <w:r>
              <w:t>TBD</w:t>
            </w:r>
          </w:p>
        </w:tc>
        <w:tc>
          <w:tcPr>
            <w:tcW w:w="1264" w:type="dxa"/>
          </w:tcPr>
          <w:p w14:paraId="19BE918F" w14:textId="77777777" w:rsidR="0030600A" w:rsidRPr="00F1784D" w:rsidRDefault="0030600A" w:rsidP="00B04EF9">
            <w:pPr>
              <w:pStyle w:val="TAC"/>
            </w:pPr>
            <w:r>
              <w:t>New</w:t>
            </w:r>
          </w:p>
        </w:tc>
      </w:tr>
      <w:tr w:rsidR="0030600A" w:rsidRPr="00F1784D" w14:paraId="65AC5964" w14:textId="77777777" w:rsidTr="00B04EF9">
        <w:tc>
          <w:tcPr>
            <w:tcW w:w="895" w:type="dxa"/>
          </w:tcPr>
          <w:p w14:paraId="1DD10060" w14:textId="77777777" w:rsidR="0030600A" w:rsidRDefault="0030600A" w:rsidP="00B04EF9">
            <w:pPr>
              <w:pStyle w:val="TAC"/>
            </w:pPr>
            <w:r w:rsidRPr="00F1784D">
              <w:t>1-2</w:t>
            </w:r>
          </w:p>
          <w:p w14:paraId="76082C14" w14:textId="77777777" w:rsidR="0030600A" w:rsidRPr="00F1784D" w:rsidRDefault="0030600A" w:rsidP="00B04EF9">
            <w:pPr>
              <w:pStyle w:val="TAC"/>
            </w:pPr>
          </w:p>
        </w:tc>
        <w:tc>
          <w:tcPr>
            <w:tcW w:w="810" w:type="dxa"/>
          </w:tcPr>
          <w:p w14:paraId="328FE6DD" w14:textId="77777777" w:rsidR="0030600A" w:rsidRPr="00F1784D" w:rsidRDefault="0030600A" w:rsidP="00B04EF9">
            <w:pPr>
              <w:pStyle w:val="TAC"/>
            </w:pPr>
            <w:r w:rsidRPr="00F1784D">
              <w:t>100MHz / 120kHz</w:t>
            </w:r>
          </w:p>
        </w:tc>
        <w:tc>
          <w:tcPr>
            <w:tcW w:w="1260" w:type="dxa"/>
          </w:tcPr>
          <w:p w14:paraId="55987FD4" w14:textId="77777777" w:rsidR="0030600A" w:rsidRPr="00F1784D" w:rsidRDefault="0030600A" w:rsidP="00B04EF9">
            <w:pPr>
              <w:pStyle w:val="TAC"/>
            </w:pPr>
            <w:r w:rsidRPr="00F1784D">
              <w:t>16QAM 0.48</w:t>
            </w:r>
          </w:p>
          <w:p w14:paraId="566CD629" w14:textId="77777777" w:rsidR="0030600A" w:rsidRPr="00F1784D" w:rsidRDefault="0030600A" w:rsidP="00B04EF9">
            <w:pPr>
              <w:pStyle w:val="TAC"/>
            </w:pPr>
            <w:r w:rsidRPr="00F109DC">
              <w:t>Rank 1</w:t>
            </w:r>
          </w:p>
        </w:tc>
        <w:tc>
          <w:tcPr>
            <w:tcW w:w="1170" w:type="dxa"/>
          </w:tcPr>
          <w:p w14:paraId="2860BD2F" w14:textId="77777777" w:rsidR="0030600A" w:rsidRPr="00F1784D" w:rsidRDefault="0030600A" w:rsidP="00B04EF9">
            <w:pPr>
              <w:pStyle w:val="TAC"/>
            </w:pPr>
            <w:r w:rsidRPr="00F1784D">
              <w:t>FR2.120</w:t>
            </w:r>
            <w:r>
              <w:t>-1</w:t>
            </w:r>
          </w:p>
        </w:tc>
        <w:tc>
          <w:tcPr>
            <w:tcW w:w="1440" w:type="dxa"/>
          </w:tcPr>
          <w:p w14:paraId="22468932" w14:textId="77777777" w:rsidR="0030600A" w:rsidRDefault="0030600A" w:rsidP="00B04EF9">
            <w:pPr>
              <w:pStyle w:val="TAC"/>
            </w:pPr>
            <w:r w:rsidRPr="001D77AC">
              <w:t>TDL</w:t>
            </w:r>
            <w:r>
              <w:t>A1</w:t>
            </w:r>
            <w:r w:rsidRPr="001D77AC">
              <w:t>0-</w:t>
            </w:r>
            <w:r>
              <w:t>200</w:t>
            </w:r>
          </w:p>
          <w:p w14:paraId="070A03D5" w14:textId="77777777" w:rsidR="0030600A" w:rsidRDefault="0030600A" w:rsidP="00B04EF9">
            <w:pPr>
              <w:pStyle w:val="TAC"/>
            </w:pPr>
            <w:r w:rsidRPr="001D77AC">
              <w:t>TDL</w:t>
            </w:r>
            <w:r>
              <w:t>D1</w:t>
            </w:r>
            <w:r w:rsidRPr="001D77AC">
              <w:t>0-</w:t>
            </w:r>
            <w:r>
              <w:t>200</w:t>
            </w:r>
          </w:p>
          <w:p w14:paraId="2641AC7E" w14:textId="77777777" w:rsidR="0030600A" w:rsidRDefault="0030600A" w:rsidP="00B04EF9">
            <w:pPr>
              <w:pStyle w:val="TAC"/>
            </w:pPr>
            <w:r w:rsidRPr="001D77AC">
              <w:t>TDL</w:t>
            </w:r>
            <w:r>
              <w:t>A1</w:t>
            </w:r>
            <w:r w:rsidRPr="001D77AC">
              <w:t>0-</w:t>
            </w:r>
            <w:r>
              <w:t>650</w:t>
            </w:r>
          </w:p>
          <w:p w14:paraId="40831465" w14:textId="77777777" w:rsidR="0030600A" w:rsidRPr="00F1784D" w:rsidRDefault="0030600A" w:rsidP="00B04EF9">
            <w:pPr>
              <w:pStyle w:val="TAC"/>
            </w:pPr>
            <w:r w:rsidRPr="001D77AC">
              <w:t>TDL</w:t>
            </w:r>
            <w:r>
              <w:t>D1</w:t>
            </w:r>
            <w:r w:rsidRPr="001D77AC">
              <w:t>0-</w:t>
            </w:r>
            <w:r>
              <w:t>650</w:t>
            </w:r>
          </w:p>
        </w:tc>
        <w:tc>
          <w:tcPr>
            <w:tcW w:w="1440" w:type="dxa"/>
          </w:tcPr>
          <w:p w14:paraId="7FB2507D" w14:textId="77777777" w:rsidR="0030600A" w:rsidRPr="004975EA" w:rsidRDefault="0030600A" w:rsidP="00B04EF9">
            <w:pPr>
              <w:pStyle w:val="TAC"/>
            </w:pPr>
            <w:r w:rsidRPr="004975EA">
              <w:t xml:space="preserve">2x2 </w:t>
            </w:r>
            <w:r>
              <w:t>ULA L</w:t>
            </w:r>
            <w:r w:rsidRPr="004975EA">
              <w:t>ow</w:t>
            </w:r>
          </w:p>
        </w:tc>
        <w:tc>
          <w:tcPr>
            <w:tcW w:w="1350" w:type="dxa"/>
          </w:tcPr>
          <w:p w14:paraId="76C6B787" w14:textId="77777777" w:rsidR="0030600A" w:rsidRPr="00F1784D" w:rsidRDefault="0030600A" w:rsidP="00B04EF9">
            <w:pPr>
              <w:pStyle w:val="TAC"/>
            </w:pPr>
            <w:r>
              <w:t>TBD</w:t>
            </w:r>
          </w:p>
        </w:tc>
        <w:tc>
          <w:tcPr>
            <w:tcW w:w="1264" w:type="dxa"/>
          </w:tcPr>
          <w:p w14:paraId="407BBA71" w14:textId="77777777" w:rsidR="0030600A" w:rsidRPr="00F1784D" w:rsidRDefault="0030600A" w:rsidP="00B04EF9">
            <w:pPr>
              <w:pStyle w:val="TAC"/>
            </w:pPr>
            <w:r>
              <w:t>New</w:t>
            </w:r>
          </w:p>
        </w:tc>
      </w:tr>
      <w:tr w:rsidR="0030600A" w:rsidRPr="00F1784D" w14:paraId="7EB38041" w14:textId="77777777" w:rsidTr="00B04EF9">
        <w:tc>
          <w:tcPr>
            <w:tcW w:w="895" w:type="dxa"/>
          </w:tcPr>
          <w:p w14:paraId="1FEE3117" w14:textId="77777777" w:rsidR="0030600A" w:rsidRDefault="0030600A" w:rsidP="00B04EF9">
            <w:pPr>
              <w:pStyle w:val="TAC"/>
            </w:pPr>
            <w:r w:rsidRPr="00F1784D">
              <w:t>1-3</w:t>
            </w:r>
          </w:p>
          <w:p w14:paraId="0FDDF814" w14:textId="77777777" w:rsidR="0030600A" w:rsidRPr="00F1784D" w:rsidRDefault="0030600A" w:rsidP="00B04EF9">
            <w:pPr>
              <w:pStyle w:val="TAC"/>
            </w:pPr>
          </w:p>
        </w:tc>
        <w:tc>
          <w:tcPr>
            <w:tcW w:w="810" w:type="dxa"/>
          </w:tcPr>
          <w:p w14:paraId="5182DDFF" w14:textId="77777777" w:rsidR="0030600A" w:rsidRPr="00F1784D" w:rsidRDefault="0030600A" w:rsidP="00B04EF9">
            <w:pPr>
              <w:pStyle w:val="TAC"/>
            </w:pPr>
            <w:r w:rsidRPr="00F1784D">
              <w:t>100MHz / 120kHz</w:t>
            </w:r>
          </w:p>
        </w:tc>
        <w:tc>
          <w:tcPr>
            <w:tcW w:w="1260" w:type="dxa"/>
          </w:tcPr>
          <w:p w14:paraId="248B6B76" w14:textId="77777777" w:rsidR="0030600A" w:rsidRPr="00F1784D" w:rsidRDefault="0030600A" w:rsidP="00B04EF9">
            <w:pPr>
              <w:pStyle w:val="TAC"/>
            </w:pPr>
            <w:r w:rsidRPr="00F1784D">
              <w:t>64QAM 0.4</w:t>
            </w:r>
            <w:r>
              <w:t>6</w:t>
            </w:r>
          </w:p>
          <w:p w14:paraId="13A64FF5" w14:textId="77777777" w:rsidR="0030600A" w:rsidRPr="00F1784D" w:rsidRDefault="0030600A" w:rsidP="00B04EF9">
            <w:pPr>
              <w:pStyle w:val="TAC"/>
            </w:pPr>
            <w:r w:rsidRPr="00484899">
              <w:rPr>
                <w:highlight w:val="yellow"/>
              </w:rPr>
              <w:t>Rank 1</w:t>
            </w:r>
          </w:p>
        </w:tc>
        <w:tc>
          <w:tcPr>
            <w:tcW w:w="1170" w:type="dxa"/>
          </w:tcPr>
          <w:p w14:paraId="6E56256B" w14:textId="77777777" w:rsidR="0030600A" w:rsidRPr="00F1784D" w:rsidRDefault="0030600A" w:rsidP="00B04EF9">
            <w:pPr>
              <w:pStyle w:val="TAC"/>
            </w:pPr>
            <w:r w:rsidRPr="00F1784D">
              <w:t>FR2.120</w:t>
            </w:r>
            <w:r>
              <w:t>-1</w:t>
            </w:r>
          </w:p>
        </w:tc>
        <w:tc>
          <w:tcPr>
            <w:tcW w:w="1440" w:type="dxa"/>
          </w:tcPr>
          <w:p w14:paraId="79E67BA5" w14:textId="77777777" w:rsidR="0030600A" w:rsidRDefault="0030600A" w:rsidP="00B04EF9">
            <w:pPr>
              <w:pStyle w:val="TAC"/>
            </w:pPr>
            <w:r w:rsidRPr="001D77AC">
              <w:t>TDL</w:t>
            </w:r>
            <w:r>
              <w:t>A1</w:t>
            </w:r>
            <w:r w:rsidRPr="001D77AC">
              <w:t>0-</w:t>
            </w:r>
            <w:r>
              <w:t>200</w:t>
            </w:r>
          </w:p>
          <w:p w14:paraId="1A2259DC" w14:textId="77777777" w:rsidR="0030600A" w:rsidRDefault="0030600A" w:rsidP="00B04EF9">
            <w:pPr>
              <w:pStyle w:val="TAC"/>
            </w:pPr>
            <w:r w:rsidRPr="001D77AC">
              <w:t>TDL</w:t>
            </w:r>
            <w:r>
              <w:t>D1</w:t>
            </w:r>
            <w:r w:rsidRPr="001D77AC">
              <w:t>0-</w:t>
            </w:r>
            <w:r>
              <w:t>200</w:t>
            </w:r>
          </w:p>
          <w:p w14:paraId="32DE1C92" w14:textId="77777777" w:rsidR="0030600A" w:rsidRDefault="0030600A" w:rsidP="00B04EF9">
            <w:pPr>
              <w:pStyle w:val="TAC"/>
            </w:pPr>
            <w:r w:rsidRPr="001D77AC">
              <w:t>TDL</w:t>
            </w:r>
            <w:r>
              <w:t>A1</w:t>
            </w:r>
            <w:r w:rsidRPr="001D77AC">
              <w:t>0-</w:t>
            </w:r>
            <w:r>
              <w:t>650</w:t>
            </w:r>
          </w:p>
          <w:p w14:paraId="0DFAEA1A" w14:textId="77777777" w:rsidR="0030600A" w:rsidRPr="00F1784D" w:rsidRDefault="0030600A" w:rsidP="00B04EF9">
            <w:pPr>
              <w:pStyle w:val="TAC"/>
            </w:pPr>
            <w:r w:rsidRPr="001D77AC">
              <w:t>TDL</w:t>
            </w:r>
            <w:r>
              <w:t>D1</w:t>
            </w:r>
            <w:r w:rsidRPr="001D77AC">
              <w:t>0-</w:t>
            </w:r>
            <w:r>
              <w:t>650</w:t>
            </w:r>
          </w:p>
        </w:tc>
        <w:tc>
          <w:tcPr>
            <w:tcW w:w="1440" w:type="dxa"/>
          </w:tcPr>
          <w:p w14:paraId="6DF3B1D9" w14:textId="77777777" w:rsidR="0030600A" w:rsidRPr="004975EA" w:rsidRDefault="0030600A" w:rsidP="00B04EF9">
            <w:pPr>
              <w:pStyle w:val="TAC"/>
            </w:pPr>
            <w:r w:rsidRPr="007523DD">
              <w:rPr>
                <w:highlight w:val="yellow"/>
              </w:rPr>
              <w:t>2x2 ULA Low</w:t>
            </w:r>
          </w:p>
        </w:tc>
        <w:tc>
          <w:tcPr>
            <w:tcW w:w="1350" w:type="dxa"/>
          </w:tcPr>
          <w:p w14:paraId="38FAB9D5" w14:textId="77777777" w:rsidR="0030600A" w:rsidRPr="00F1784D" w:rsidRDefault="0030600A" w:rsidP="00B04EF9">
            <w:pPr>
              <w:pStyle w:val="TAC"/>
            </w:pPr>
            <w:r>
              <w:t>TBD</w:t>
            </w:r>
          </w:p>
        </w:tc>
        <w:tc>
          <w:tcPr>
            <w:tcW w:w="1264" w:type="dxa"/>
          </w:tcPr>
          <w:p w14:paraId="05B7FEB8" w14:textId="77777777" w:rsidR="0030600A" w:rsidRPr="00F1784D" w:rsidRDefault="0030600A" w:rsidP="00B04EF9">
            <w:pPr>
              <w:pStyle w:val="TAC"/>
            </w:pPr>
            <w:r>
              <w:t>New</w:t>
            </w:r>
          </w:p>
        </w:tc>
      </w:tr>
      <w:tr w:rsidR="0030600A" w:rsidRPr="00F1784D" w14:paraId="105AFE56" w14:textId="77777777" w:rsidTr="00B04EF9">
        <w:tc>
          <w:tcPr>
            <w:tcW w:w="895" w:type="dxa"/>
          </w:tcPr>
          <w:p w14:paraId="474C2C48" w14:textId="77777777" w:rsidR="0030600A" w:rsidRPr="00F1784D" w:rsidRDefault="0030600A" w:rsidP="00B04EF9">
            <w:pPr>
              <w:pStyle w:val="TAC"/>
            </w:pPr>
            <w:r>
              <w:t>1-4</w:t>
            </w:r>
          </w:p>
        </w:tc>
        <w:tc>
          <w:tcPr>
            <w:tcW w:w="810" w:type="dxa"/>
          </w:tcPr>
          <w:p w14:paraId="504BAAEF" w14:textId="77777777" w:rsidR="0030600A" w:rsidRDefault="0030600A" w:rsidP="00B04EF9">
            <w:pPr>
              <w:pStyle w:val="TAC"/>
            </w:pPr>
            <w:r>
              <w:t>100 MHz/</w:t>
            </w:r>
          </w:p>
          <w:p w14:paraId="01E9786E" w14:textId="77777777" w:rsidR="0030600A" w:rsidRPr="00F1784D" w:rsidRDefault="0030600A" w:rsidP="00B04EF9">
            <w:pPr>
              <w:pStyle w:val="TAC"/>
            </w:pPr>
            <w:r>
              <w:t xml:space="preserve">120 </w:t>
            </w:r>
            <w:proofErr w:type="spellStart"/>
            <w:r>
              <w:t>KHz</w:t>
            </w:r>
            <w:proofErr w:type="spellEnd"/>
          </w:p>
        </w:tc>
        <w:tc>
          <w:tcPr>
            <w:tcW w:w="1260" w:type="dxa"/>
          </w:tcPr>
          <w:p w14:paraId="74BDD31F" w14:textId="77777777" w:rsidR="0030600A" w:rsidRPr="00F1784D" w:rsidRDefault="0030600A" w:rsidP="00B04EF9">
            <w:pPr>
              <w:pStyle w:val="TAC"/>
            </w:pPr>
            <w:r w:rsidRPr="00F1784D">
              <w:t xml:space="preserve">QPSK </w:t>
            </w:r>
            <w:r>
              <w:t>0.3</w:t>
            </w:r>
          </w:p>
          <w:p w14:paraId="31595130" w14:textId="77777777" w:rsidR="0030600A" w:rsidRPr="00F1784D" w:rsidRDefault="0030600A" w:rsidP="00B04EF9">
            <w:pPr>
              <w:pStyle w:val="TAC"/>
            </w:pPr>
            <w:r w:rsidRPr="00484899">
              <w:rPr>
                <w:highlight w:val="yellow"/>
              </w:rPr>
              <w:t>Rank 1</w:t>
            </w:r>
          </w:p>
        </w:tc>
        <w:tc>
          <w:tcPr>
            <w:tcW w:w="1170" w:type="dxa"/>
          </w:tcPr>
          <w:p w14:paraId="4A8C71D5" w14:textId="77777777" w:rsidR="0030600A" w:rsidRPr="00F1784D" w:rsidRDefault="0030600A" w:rsidP="00B04EF9">
            <w:pPr>
              <w:pStyle w:val="TAC"/>
            </w:pPr>
            <w:r w:rsidRPr="00F1784D">
              <w:t>FR2.120</w:t>
            </w:r>
            <w:r>
              <w:t>-1</w:t>
            </w:r>
          </w:p>
        </w:tc>
        <w:tc>
          <w:tcPr>
            <w:tcW w:w="1440" w:type="dxa"/>
          </w:tcPr>
          <w:p w14:paraId="08F7D897" w14:textId="77777777" w:rsidR="0030600A" w:rsidRDefault="0030600A" w:rsidP="00B04EF9">
            <w:pPr>
              <w:pStyle w:val="TAC"/>
            </w:pPr>
            <w:r w:rsidRPr="001D77AC">
              <w:t>TDL</w:t>
            </w:r>
            <w:r>
              <w:t>A1</w:t>
            </w:r>
            <w:r w:rsidRPr="001D77AC">
              <w:t>0-</w:t>
            </w:r>
            <w:r>
              <w:t>2000</w:t>
            </w:r>
          </w:p>
          <w:p w14:paraId="273CD506" w14:textId="77777777" w:rsidR="0030600A" w:rsidRDefault="0030600A" w:rsidP="00B04EF9">
            <w:pPr>
              <w:pStyle w:val="TAC"/>
            </w:pPr>
            <w:r w:rsidRPr="001D77AC">
              <w:t>TDL</w:t>
            </w:r>
            <w:r>
              <w:t>D1</w:t>
            </w:r>
            <w:r w:rsidRPr="001D77AC">
              <w:t>0-</w:t>
            </w:r>
            <w:r>
              <w:t>2000</w:t>
            </w:r>
          </w:p>
          <w:p w14:paraId="63C51B8C" w14:textId="77777777" w:rsidR="0030600A" w:rsidRDefault="0030600A" w:rsidP="00B04EF9">
            <w:pPr>
              <w:pStyle w:val="TAC"/>
            </w:pPr>
            <w:r w:rsidRPr="001D77AC">
              <w:t>TDL</w:t>
            </w:r>
            <w:r>
              <w:t>A3</w:t>
            </w:r>
            <w:r w:rsidRPr="001D77AC">
              <w:t>0-</w:t>
            </w:r>
            <w:r>
              <w:t>2000</w:t>
            </w:r>
          </w:p>
          <w:p w14:paraId="1BBEB7EE" w14:textId="77777777" w:rsidR="0030600A" w:rsidRPr="001D77AC" w:rsidRDefault="0030600A" w:rsidP="00B04EF9">
            <w:pPr>
              <w:pStyle w:val="TAC"/>
            </w:pPr>
            <w:r w:rsidRPr="001D77AC">
              <w:t>TDL</w:t>
            </w:r>
            <w:r>
              <w:t>D3</w:t>
            </w:r>
            <w:r w:rsidRPr="001D77AC">
              <w:t>0-</w:t>
            </w:r>
            <w:r>
              <w:t>2000</w:t>
            </w:r>
          </w:p>
        </w:tc>
        <w:tc>
          <w:tcPr>
            <w:tcW w:w="1440" w:type="dxa"/>
          </w:tcPr>
          <w:p w14:paraId="7EA2F8C7" w14:textId="77777777" w:rsidR="0030600A" w:rsidRPr="004975EA" w:rsidRDefault="0030600A" w:rsidP="00B04EF9">
            <w:pPr>
              <w:pStyle w:val="TAC"/>
            </w:pPr>
            <w:r w:rsidRPr="004975EA">
              <w:t xml:space="preserve">2x2 </w:t>
            </w:r>
            <w:r>
              <w:t>ULA L</w:t>
            </w:r>
            <w:r w:rsidRPr="004975EA">
              <w:t>ow</w:t>
            </w:r>
          </w:p>
        </w:tc>
        <w:tc>
          <w:tcPr>
            <w:tcW w:w="1350" w:type="dxa"/>
          </w:tcPr>
          <w:p w14:paraId="4D2EE9E5" w14:textId="77777777" w:rsidR="0030600A" w:rsidRDefault="0030600A" w:rsidP="00B04EF9">
            <w:pPr>
              <w:pStyle w:val="TAC"/>
            </w:pPr>
            <w:r>
              <w:t>TBD</w:t>
            </w:r>
          </w:p>
        </w:tc>
        <w:tc>
          <w:tcPr>
            <w:tcW w:w="1264" w:type="dxa"/>
          </w:tcPr>
          <w:p w14:paraId="1BCFDCEC" w14:textId="77777777" w:rsidR="0030600A" w:rsidRPr="00F1784D" w:rsidRDefault="0030600A" w:rsidP="00B04EF9">
            <w:pPr>
              <w:pStyle w:val="TAC"/>
            </w:pPr>
            <w:r>
              <w:t>New</w:t>
            </w:r>
          </w:p>
        </w:tc>
      </w:tr>
      <w:tr w:rsidR="0030600A" w:rsidRPr="00F1784D" w14:paraId="02979EFC" w14:textId="77777777" w:rsidTr="00B04EF9">
        <w:tc>
          <w:tcPr>
            <w:tcW w:w="895" w:type="dxa"/>
          </w:tcPr>
          <w:p w14:paraId="0DDBF05A" w14:textId="77777777" w:rsidR="0030600A" w:rsidRDefault="0030600A" w:rsidP="00B04EF9">
            <w:pPr>
              <w:pStyle w:val="TAC"/>
            </w:pPr>
            <w:r>
              <w:t>1-5</w:t>
            </w:r>
          </w:p>
        </w:tc>
        <w:tc>
          <w:tcPr>
            <w:tcW w:w="810" w:type="dxa"/>
          </w:tcPr>
          <w:p w14:paraId="49A06EA2" w14:textId="77777777" w:rsidR="0030600A" w:rsidRDefault="0030600A" w:rsidP="00B04EF9">
            <w:pPr>
              <w:pStyle w:val="TAC"/>
            </w:pPr>
            <w:r>
              <w:t>100 MHz/</w:t>
            </w:r>
          </w:p>
          <w:p w14:paraId="2AC110B3" w14:textId="77777777" w:rsidR="0030600A" w:rsidRDefault="0030600A" w:rsidP="00B04EF9">
            <w:pPr>
              <w:pStyle w:val="TAC"/>
            </w:pPr>
            <w:r>
              <w:t xml:space="preserve">120 </w:t>
            </w:r>
            <w:proofErr w:type="spellStart"/>
            <w:r>
              <w:t>KHz</w:t>
            </w:r>
            <w:proofErr w:type="spellEnd"/>
          </w:p>
        </w:tc>
        <w:tc>
          <w:tcPr>
            <w:tcW w:w="1260" w:type="dxa"/>
          </w:tcPr>
          <w:p w14:paraId="4BAA6051" w14:textId="77777777" w:rsidR="0030600A" w:rsidRPr="00F1784D" w:rsidRDefault="0030600A" w:rsidP="00B04EF9">
            <w:pPr>
              <w:pStyle w:val="TAC"/>
            </w:pPr>
            <w:r w:rsidRPr="00F1784D">
              <w:t>16QAM 0.48</w:t>
            </w:r>
          </w:p>
          <w:p w14:paraId="623DF397" w14:textId="77777777" w:rsidR="0030600A" w:rsidRPr="00F1784D" w:rsidRDefault="0030600A" w:rsidP="00B04EF9">
            <w:pPr>
              <w:pStyle w:val="TAC"/>
            </w:pPr>
            <w:r w:rsidRPr="00484899">
              <w:rPr>
                <w:highlight w:val="yellow"/>
              </w:rPr>
              <w:t>Rank 1</w:t>
            </w:r>
          </w:p>
        </w:tc>
        <w:tc>
          <w:tcPr>
            <w:tcW w:w="1170" w:type="dxa"/>
          </w:tcPr>
          <w:p w14:paraId="7DB6E4D5" w14:textId="77777777" w:rsidR="0030600A" w:rsidRPr="00F1784D" w:rsidRDefault="0030600A" w:rsidP="00B04EF9">
            <w:pPr>
              <w:pStyle w:val="TAC"/>
            </w:pPr>
            <w:r w:rsidRPr="00F1784D">
              <w:t>FR2.120</w:t>
            </w:r>
            <w:r>
              <w:t>-1</w:t>
            </w:r>
          </w:p>
        </w:tc>
        <w:tc>
          <w:tcPr>
            <w:tcW w:w="1440" w:type="dxa"/>
          </w:tcPr>
          <w:p w14:paraId="6C75BEAE" w14:textId="77777777" w:rsidR="0030600A" w:rsidRDefault="0030600A" w:rsidP="00B04EF9">
            <w:pPr>
              <w:pStyle w:val="TAC"/>
            </w:pPr>
            <w:r w:rsidRPr="001D77AC">
              <w:t>TDL</w:t>
            </w:r>
            <w:r>
              <w:t>A1</w:t>
            </w:r>
            <w:r w:rsidRPr="001D77AC">
              <w:t>0-</w:t>
            </w:r>
            <w:r>
              <w:t>2000</w:t>
            </w:r>
          </w:p>
          <w:p w14:paraId="7C210A6D" w14:textId="77777777" w:rsidR="0030600A" w:rsidRDefault="0030600A" w:rsidP="00B04EF9">
            <w:pPr>
              <w:pStyle w:val="TAC"/>
            </w:pPr>
            <w:r w:rsidRPr="001D77AC">
              <w:t>TDL</w:t>
            </w:r>
            <w:r>
              <w:t>D1</w:t>
            </w:r>
            <w:r w:rsidRPr="001D77AC">
              <w:t>0-</w:t>
            </w:r>
            <w:r>
              <w:t>2000</w:t>
            </w:r>
          </w:p>
          <w:p w14:paraId="1A99E31F" w14:textId="77777777" w:rsidR="0030600A" w:rsidRDefault="0030600A" w:rsidP="00B04EF9">
            <w:pPr>
              <w:pStyle w:val="TAC"/>
            </w:pPr>
            <w:r w:rsidRPr="001D77AC">
              <w:t>TDL</w:t>
            </w:r>
            <w:r>
              <w:t>A3</w:t>
            </w:r>
            <w:r w:rsidRPr="001D77AC">
              <w:t>0-</w:t>
            </w:r>
            <w:r>
              <w:t>2000</w:t>
            </w:r>
          </w:p>
          <w:p w14:paraId="1CAAE8EA" w14:textId="77777777" w:rsidR="0030600A" w:rsidRPr="001D77AC" w:rsidRDefault="0030600A" w:rsidP="00B04EF9">
            <w:pPr>
              <w:pStyle w:val="TAC"/>
            </w:pPr>
            <w:r w:rsidRPr="001D77AC">
              <w:t>TDL</w:t>
            </w:r>
            <w:r>
              <w:t>D3</w:t>
            </w:r>
            <w:r w:rsidRPr="001D77AC">
              <w:t>0-</w:t>
            </w:r>
            <w:r>
              <w:t>2000</w:t>
            </w:r>
          </w:p>
        </w:tc>
        <w:tc>
          <w:tcPr>
            <w:tcW w:w="1440" w:type="dxa"/>
          </w:tcPr>
          <w:p w14:paraId="63B62BE0" w14:textId="77777777" w:rsidR="0030600A" w:rsidRPr="004975EA" w:rsidRDefault="0030600A" w:rsidP="00B04EF9">
            <w:pPr>
              <w:pStyle w:val="TAC"/>
            </w:pPr>
            <w:r w:rsidRPr="004975EA">
              <w:t xml:space="preserve">2x2 </w:t>
            </w:r>
            <w:r>
              <w:t>ULA L</w:t>
            </w:r>
            <w:r w:rsidRPr="004975EA">
              <w:t>ow</w:t>
            </w:r>
          </w:p>
        </w:tc>
        <w:tc>
          <w:tcPr>
            <w:tcW w:w="1350" w:type="dxa"/>
          </w:tcPr>
          <w:p w14:paraId="5EBE2C88" w14:textId="77777777" w:rsidR="0030600A" w:rsidRDefault="0030600A" w:rsidP="00B04EF9">
            <w:pPr>
              <w:pStyle w:val="TAC"/>
            </w:pPr>
            <w:r>
              <w:t>TBD</w:t>
            </w:r>
          </w:p>
        </w:tc>
        <w:tc>
          <w:tcPr>
            <w:tcW w:w="1264" w:type="dxa"/>
          </w:tcPr>
          <w:p w14:paraId="40BF366C" w14:textId="77777777" w:rsidR="0030600A" w:rsidRDefault="0030600A" w:rsidP="00B04EF9">
            <w:pPr>
              <w:pStyle w:val="TAC"/>
            </w:pPr>
            <w:r>
              <w:t>New</w:t>
            </w:r>
          </w:p>
        </w:tc>
      </w:tr>
      <w:tr w:rsidR="0030600A" w:rsidRPr="00F1784D" w14:paraId="62B8EBFB" w14:textId="77777777" w:rsidTr="00B04EF9">
        <w:tc>
          <w:tcPr>
            <w:tcW w:w="895" w:type="dxa"/>
          </w:tcPr>
          <w:p w14:paraId="0DBAE38B" w14:textId="77777777" w:rsidR="0030600A" w:rsidRDefault="0030600A" w:rsidP="00B04EF9">
            <w:pPr>
              <w:pStyle w:val="TAC"/>
            </w:pPr>
            <w:r>
              <w:t>2</w:t>
            </w:r>
            <w:r w:rsidRPr="00F1784D">
              <w:t>-1</w:t>
            </w:r>
          </w:p>
          <w:p w14:paraId="55B8159A" w14:textId="77777777" w:rsidR="0030600A" w:rsidRPr="00F1784D" w:rsidRDefault="0030600A" w:rsidP="00B04EF9">
            <w:pPr>
              <w:pStyle w:val="TAC"/>
            </w:pPr>
          </w:p>
        </w:tc>
        <w:tc>
          <w:tcPr>
            <w:tcW w:w="810" w:type="dxa"/>
          </w:tcPr>
          <w:p w14:paraId="12219814" w14:textId="77777777" w:rsidR="0030600A" w:rsidRPr="00F1784D" w:rsidRDefault="0030600A" w:rsidP="00B04EF9">
            <w:pPr>
              <w:pStyle w:val="TAC"/>
            </w:pPr>
            <w:r>
              <w:t>4</w:t>
            </w:r>
            <w:r w:rsidRPr="00F1784D">
              <w:t>00MHz / 120kHz</w:t>
            </w:r>
          </w:p>
        </w:tc>
        <w:tc>
          <w:tcPr>
            <w:tcW w:w="1260" w:type="dxa"/>
          </w:tcPr>
          <w:p w14:paraId="2DD3F6A8" w14:textId="77777777" w:rsidR="0030600A" w:rsidRPr="00F1784D" w:rsidRDefault="0030600A" w:rsidP="00B04EF9">
            <w:pPr>
              <w:pStyle w:val="TAC"/>
            </w:pPr>
            <w:r w:rsidRPr="00F1784D">
              <w:t xml:space="preserve">QPSK </w:t>
            </w:r>
            <w:r>
              <w:t>0.3</w:t>
            </w:r>
          </w:p>
          <w:p w14:paraId="37AA5822" w14:textId="77777777" w:rsidR="0030600A" w:rsidRPr="00F1784D" w:rsidRDefault="0030600A" w:rsidP="00B04EF9">
            <w:pPr>
              <w:pStyle w:val="TAC"/>
            </w:pPr>
            <w:r w:rsidRPr="00484899">
              <w:rPr>
                <w:highlight w:val="yellow"/>
              </w:rPr>
              <w:t>Rank 1</w:t>
            </w:r>
          </w:p>
        </w:tc>
        <w:tc>
          <w:tcPr>
            <w:tcW w:w="1170" w:type="dxa"/>
          </w:tcPr>
          <w:p w14:paraId="1D03E6AC" w14:textId="77777777" w:rsidR="0030600A" w:rsidRPr="00F1784D" w:rsidRDefault="0030600A" w:rsidP="00B04EF9">
            <w:pPr>
              <w:pStyle w:val="TAC"/>
            </w:pPr>
            <w:r w:rsidRPr="00F1784D">
              <w:t>FR2.120</w:t>
            </w:r>
            <w:r>
              <w:t>-1</w:t>
            </w:r>
          </w:p>
        </w:tc>
        <w:tc>
          <w:tcPr>
            <w:tcW w:w="1440" w:type="dxa"/>
          </w:tcPr>
          <w:p w14:paraId="39B5118D" w14:textId="77777777" w:rsidR="0030600A" w:rsidRDefault="0030600A" w:rsidP="00B04EF9">
            <w:pPr>
              <w:pStyle w:val="TAC"/>
            </w:pPr>
            <w:r w:rsidRPr="001D77AC">
              <w:t>TDL</w:t>
            </w:r>
            <w:r>
              <w:t>A1</w:t>
            </w:r>
            <w:r w:rsidRPr="001D77AC">
              <w:t>0-</w:t>
            </w:r>
            <w:r>
              <w:t>200</w:t>
            </w:r>
          </w:p>
          <w:p w14:paraId="726F297C" w14:textId="77777777" w:rsidR="0030600A" w:rsidRDefault="0030600A" w:rsidP="00B04EF9">
            <w:pPr>
              <w:pStyle w:val="TAC"/>
            </w:pPr>
            <w:r w:rsidRPr="001D77AC">
              <w:t>TDL</w:t>
            </w:r>
            <w:r>
              <w:t>D1</w:t>
            </w:r>
            <w:r w:rsidRPr="001D77AC">
              <w:t>0-</w:t>
            </w:r>
            <w:r>
              <w:t>200</w:t>
            </w:r>
          </w:p>
          <w:p w14:paraId="2D975D07" w14:textId="77777777" w:rsidR="0030600A" w:rsidRDefault="0030600A" w:rsidP="00B04EF9">
            <w:pPr>
              <w:pStyle w:val="TAC"/>
            </w:pPr>
            <w:r w:rsidRPr="001D77AC">
              <w:t>TDL</w:t>
            </w:r>
            <w:r>
              <w:t>A1</w:t>
            </w:r>
            <w:r w:rsidRPr="001D77AC">
              <w:t>0-</w:t>
            </w:r>
            <w:r>
              <w:t>650</w:t>
            </w:r>
          </w:p>
          <w:p w14:paraId="22D8AD70" w14:textId="77777777" w:rsidR="0030600A" w:rsidRPr="00F1784D" w:rsidRDefault="0030600A" w:rsidP="00B04EF9">
            <w:pPr>
              <w:pStyle w:val="TAC"/>
            </w:pPr>
            <w:r w:rsidRPr="001D77AC">
              <w:t>TDL</w:t>
            </w:r>
            <w:r>
              <w:t>D1</w:t>
            </w:r>
            <w:r w:rsidRPr="001D77AC">
              <w:t>0-</w:t>
            </w:r>
            <w:r>
              <w:t>650</w:t>
            </w:r>
          </w:p>
        </w:tc>
        <w:tc>
          <w:tcPr>
            <w:tcW w:w="1440" w:type="dxa"/>
          </w:tcPr>
          <w:p w14:paraId="6D8257A2" w14:textId="77777777" w:rsidR="0030600A" w:rsidRPr="004975EA" w:rsidRDefault="0030600A" w:rsidP="00B04EF9">
            <w:pPr>
              <w:pStyle w:val="TAC"/>
            </w:pPr>
            <w:r w:rsidRPr="004975EA">
              <w:t xml:space="preserve">2x2 </w:t>
            </w:r>
            <w:r>
              <w:t>ULA L</w:t>
            </w:r>
            <w:r w:rsidRPr="004975EA">
              <w:t>ow</w:t>
            </w:r>
          </w:p>
        </w:tc>
        <w:tc>
          <w:tcPr>
            <w:tcW w:w="1350" w:type="dxa"/>
          </w:tcPr>
          <w:p w14:paraId="3C68D9AA" w14:textId="77777777" w:rsidR="0030600A" w:rsidRPr="00F1784D" w:rsidRDefault="0030600A" w:rsidP="00B04EF9">
            <w:pPr>
              <w:pStyle w:val="TAC"/>
            </w:pPr>
            <w:r>
              <w:t>TBD</w:t>
            </w:r>
          </w:p>
        </w:tc>
        <w:tc>
          <w:tcPr>
            <w:tcW w:w="1264" w:type="dxa"/>
          </w:tcPr>
          <w:p w14:paraId="1D731352" w14:textId="77777777" w:rsidR="0030600A" w:rsidRPr="00F1784D" w:rsidRDefault="0030600A" w:rsidP="00B04EF9">
            <w:pPr>
              <w:pStyle w:val="TAC"/>
            </w:pPr>
            <w:r>
              <w:t>New</w:t>
            </w:r>
          </w:p>
        </w:tc>
      </w:tr>
      <w:tr w:rsidR="0030600A" w:rsidRPr="00F1784D" w14:paraId="58B7F3A4" w14:textId="77777777" w:rsidTr="00B04EF9">
        <w:tc>
          <w:tcPr>
            <w:tcW w:w="895" w:type="dxa"/>
          </w:tcPr>
          <w:p w14:paraId="6B41E90D" w14:textId="77777777" w:rsidR="0030600A" w:rsidRDefault="0030600A" w:rsidP="00B04EF9">
            <w:pPr>
              <w:pStyle w:val="TAC"/>
            </w:pPr>
            <w:r>
              <w:t>2</w:t>
            </w:r>
            <w:r w:rsidRPr="00F1784D">
              <w:t>-2</w:t>
            </w:r>
          </w:p>
          <w:p w14:paraId="5A969500" w14:textId="77777777" w:rsidR="0030600A" w:rsidRPr="00F1784D" w:rsidRDefault="0030600A" w:rsidP="00B04EF9">
            <w:pPr>
              <w:pStyle w:val="TAC"/>
            </w:pPr>
          </w:p>
        </w:tc>
        <w:tc>
          <w:tcPr>
            <w:tcW w:w="810" w:type="dxa"/>
          </w:tcPr>
          <w:p w14:paraId="5DDF15D0" w14:textId="77777777" w:rsidR="0030600A" w:rsidRPr="00F1784D" w:rsidRDefault="0030600A" w:rsidP="00B04EF9">
            <w:pPr>
              <w:pStyle w:val="TAC"/>
            </w:pPr>
            <w:r>
              <w:t>4</w:t>
            </w:r>
            <w:r w:rsidRPr="00F1784D">
              <w:t>00MHz / 120kHz</w:t>
            </w:r>
          </w:p>
        </w:tc>
        <w:tc>
          <w:tcPr>
            <w:tcW w:w="1260" w:type="dxa"/>
          </w:tcPr>
          <w:p w14:paraId="5254AD38" w14:textId="77777777" w:rsidR="0030600A" w:rsidRPr="00F1784D" w:rsidRDefault="0030600A" w:rsidP="00B04EF9">
            <w:pPr>
              <w:pStyle w:val="TAC"/>
            </w:pPr>
            <w:r w:rsidRPr="00F1784D">
              <w:t>16QAM 0.48</w:t>
            </w:r>
          </w:p>
          <w:p w14:paraId="15862353" w14:textId="77777777" w:rsidR="0030600A" w:rsidRPr="00F1784D" w:rsidRDefault="0030600A" w:rsidP="00B04EF9">
            <w:pPr>
              <w:pStyle w:val="TAC"/>
            </w:pPr>
            <w:r w:rsidRPr="00484899">
              <w:rPr>
                <w:highlight w:val="yellow"/>
              </w:rPr>
              <w:t>Rank 1</w:t>
            </w:r>
          </w:p>
        </w:tc>
        <w:tc>
          <w:tcPr>
            <w:tcW w:w="1170" w:type="dxa"/>
          </w:tcPr>
          <w:p w14:paraId="5605E2CB" w14:textId="77777777" w:rsidR="0030600A" w:rsidRPr="00F1784D" w:rsidRDefault="0030600A" w:rsidP="00B04EF9">
            <w:pPr>
              <w:pStyle w:val="TAC"/>
            </w:pPr>
            <w:r w:rsidRPr="00F1784D">
              <w:t>FR2.120</w:t>
            </w:r>
            <w:r>
              <w:t>-1</w:t>
            </w:r>
          </w:p>
        </w:tc>
        <w:tc>
          <w:tcPr>
            <w:tcW w:w="1440" w:type="dxa"/>
          </w:tcPr>
          <w:p w14:paraId="3ADA7610" w14:textId="77777777" w:rsidR="0030600A" w:rsidRDefault="0030600A" w:rsidP="00B04EF9">
            <w:pPr>
              <w:pStyle w:val="TAC"/>
            </w:pPr>
            <w:r w:rsidRPr="001D77AC">
              <w:t>TDL</w:t>
            </w:r>
            <w:r>
              <w:t>A1</w:t>
            </w:r>
            <w:r w:rsidRPr="001D77AC">
              <w:t>0-</w:t>
            </w:r>
            <w:r>
              <w:t>200</w:t>
            </w:r>
          </w:p>
          <w:p w14:paraId="69F0285D" w14:textId="77777777" w:rsidR="0030600A" w:rsidRDefault="0030600A" w:rsidP="00B04EF9">
            <w:pPr>
              <w:pStyle w:val="TAC"/>
            </w:pPr>
            <w:r w:rsidRPr="001D77AC">
              <w:t>TDL</w:t>
            </w:r>
            <w:r>
              <w:t>D1</w:t>
            </w:r>
            <w:r w:rsidRPr="001D77AC">
              <w:t>0-</w:t>
            </w:r>
            <w:r>
              <w:t>200</w:t>
            </w:r>
          </w:p>
          <w:p w14:paraId="3D496ED9" w14:textId="77777777" w:rsidR="0030600A" w:rsidRDefault="0030600A" w:rsidP="00B04EF9">
            <w:pPr>
              <w:pStyle w:val="TAC"/>
            </w:pPr>
            <w:r w:rsidRPr="001D77AC">
              <w:t>TDL</w:t>
            </w:r>
            <w:r>
              <w:t>A1</w:t>
            </w:r>
            <w:r w:rsidRPr="001D77AC">
              <w:t>0-</w:t>
            </w:r>
            <w:r>
              <w:t>650</w:t>
            </w:r>
          </w:p>
          <w:p w14:paraId="452E465C" w14:textId="77777777" w:rsidR="0030600A" w:rsidRPr="00F1784D" w:rsidRDefault="0030600A" w:rsidP="00B04EF9">
            <w:pPr>
              <w:pStyle w:val="TAC"/>
            </w:pPr>
            <w:r w:rsidRPr="001D77AC">
              <w:t>TDL</w:t>
            </w:r>
            <w:r>
              <w:t>D1</w:t>
            </w:r>
            <w:r w:rsidRPr="001D77AC">
              <w:t>0-</w:t>
            </w:r>
            <w:r>
              <w:t>650</w:t>
            </w:r>
          </w:p>
        </w:tc>
        <w:tc>
          <w:tcPr>
            <w:tcW w:w="1440" w:type="dxa"/>
          </w:tcPr>
          <w:p w14:paraId="1B4E14DC" w14:textId="77777777" w:rsidR="0030600A" w:rsidRPr="004975EA" w:rsidRDefault="0030600A" w:rsidP="00B04EF9">
            <w:pPr>
              <w:pStyle w:val="TAC"/>
            </w:pPr>
            <w:r w:rsidRPr="004975EA">
              <w:t xml:space="preserve">2x2 </w:t>
            </w:r>
            <w:r>
              <w:t>ULA L</w:t>
            </w:r>
            <w:r w:rsidRPr="004975EA">
              <w:t>ow</w:t>
            </w:r>
          </w:p>
        </w:tc>
        <w:tc>
          <w:tcPr>
            <w:tcW w:w="1350" w:type="dxa"/>
          </w:tcPr>
          <w:p w14:paraId="1D8302CE" w14:textId="77777777" w:rsidR="0030600A" w:rsidRPr="00F1784D" w:rsidRDefault="0030600A" w:rsidP="00B04EF9">
            <w:pPr>
              <w:pStyle w:val="TAC"/>
            </w:pPr>
            <w:r>
              <w:t>TBD</w:t>
            </w:r>
          </w:p>
        </w:tc>
        <w:tc>
          <w:tcPr>
            <w:tcW w:w="1264" w:type="dxa"/>
          </w:tcPr>
          <w:p w14:paraId="460F6C3B" w14:textId="77777777" w:rsidR="0030600A" w:rsidRPr="00F1784D" w:rsidRDefault="0030600A" w:rsidP="00B04EF9">
            <w:pPr>
              <w:pStyle w:val="TAC"/>
            </w:pPr>
            <w:r>
              <w:t>New</w:t>
            </w:r>
          </w:p>
        </w:tc>
      </w:tr>
      <w:tr w:rsidR="0030600A" w:rsidRPr="00F1784D" w14:paraId="7D9DBF5E" w14:textId="77777777" w:rsidTr="00B04EF9">
        <w:tc>
          <w:tcPr>
            <w:tcW w:w="895" w:type="dxa"/>
          </w:tcPr>
          <w:p w14:paraId="240ABD1C" w14:textId="77777777" w:rsidR="0030600A" w:rsidRDefault="0030600A" w:rsidP="00B04EF9">
            <w:pPr>
              <w:pStyle w:val="TAC"/>
            </w:pPr>
            <w:r>
              <w:t>2</w:t>
            </w:r>
            <w:r w:rsidRPr="00F1784D">
              <w:t>-3</w:t>
            </w:r>
          </w:p>
          <w:p w14:paraId="4B05AF8A" w14:textId="77777777" w:rsidR="0030600A" w:rsidRPr="00F1784D" w:rsidRDefault="0030600A" w:rsidP="00B04EF9">
            <w:pPr>
              <w:pStyle w:val="TAC"/>
            </w:pPr>
          </w:p>
        </w:tc>
        <w:tc>
          <w:tcPr>
            <w:tcW w:w="810" w:type="dxa"/>
          </w:tcPr>
          <w:p w14:paraId="342C2F34" w14:textId="77777777" w:rsidR="0030600A" w:rsidRPr="00F1784D" w:rsidRDefault="0030600A" w:rsidP="00B04EF9">
            <w:pPr>
              <w:pStyle w:val="TAC"/>
            </w:pPr>
            <w:r>
              <w:t>4</w:t>
            </w:r>
            <w:r w:rsidRPr="00F1784D">
              <w:t>00MHz / 120kHz</w:t>
            </w:r>
          </w:p>
        </w:tc>
        <w:tc>
          <w:tcPr>
            <w:tcW w:w="1260" w:type="dxa"/>
          </w:tcPr>
          <w:p w14:paraId="1E1BB137" w14:textId="77777777" w:rsidR="0030600A" w:rsidRPr="00F1784D" w:rsidRDefault="0030600A" w:rsidP="00B04EF9">
            <w:pPr>
              <w:pStyle w:val="TAC"/>
            </w:pPr>
            <w:r w:rsidRPr="00F1784D">
              <w:t>64QAM 0.4</w:t>
            </w:r>
            <w:r>
              <w:t>6</w:t>
            </w:r>
          </w:p>
          <w:p w14:paraId="276A3DDC" w14:textId="77777777" w:rsidR="0030600A" w:rsidRPr="00F1784D" w:rsidRDefault="0030600A" w:rsidP="00B04EF9">
            <w:pPr>
              <w:pStyle w:val="TAC"/>
            </w:pPr>
            <w:r w:rsidRPr="00484899">
              <w:rPr>
                <w:highlight w:val="yellow"/>
              </w:rPr>
              <w:t>Rank 1</w:t>
            </w:r>
          </w:p>
        </w:tc>
        <w:tc>
          <w:tcPr>
            <w:tcW w:w="1170" w:type="dxa"/>
          </w:tcPr>
          <w:p w14:paraId="31D3E136" w14:textId="77777777" w:rsidR="0030600A" w:rsidRPr="00F1784D" w:rsidRDefault="0030600A" w:rsidP="00B04EF9">
            <w:pPr>
              <w:pStyle w:val="TAC"/>
            </w:pPr>
            <w:r w:rsidRPr="00F1784D">
              <w:t>FR2.120</w:t>
            </w:r>
            <w:r>
              <w:t>-1</w:t>
            </w:r>
          </w:p>
        </w:tc>
        <w:tc>
          <w:tcPr>
            <w:tcW w:w="1440" w:type="dxa"/>
          </w:tcPr>
          <w:p w14:paraId="2873A89D" w14:textId="77777777" w:rsidR="0030600A" w:rsidRDefault="0030600A" w:rsidP="00B04EF9">
            <w:pPr>
              <w:pStyle w:val="TAC"/>
            </w:pPr>
            <w:r w:rsidRPr="001D77AC">
              <w:t>TDL</w:t>
            </w:r>
            <w:r>
              <w:t>A1</w:t>
            </w:r>
            <w:r w:rsidRPr="001D77AC">
              <w:t>0-</w:t>
            </w:r>
            <w:r>
              <w:t>200</w:t>
            </w:r>
          </w:p>
          <w:p w14:paraId="78185A43" w14:textId="77777777" w:rsidR="0030600A" w:rsidRDefault="0030600A" w:rsidP="00B04EF9">
            <w:pPr>
              <w:pStyle w:val="TAC"/>
            </w:pPr>
            <w:r w:rsidRPr="001D77AC">
              <w:t>TDL</w:t>
            </w:r>
            <w:r>
              <w:t>D1</w:t>
            </w:r>
            <w:r w:rsidRPr="001D77AC">
              <w:t>0-</w:t>
            </w:r>
            <w:r>
              <w:t>200</w:t>
            </w:r>
          </w:p>
          <w:p w14:paraId="594BA444" w14:textId="77777777" w:rsidR="0030600A" w:rsidRDefault="0030600A" w:rsidP="00B04EF9">
            <w:pPr>
              <w:pStyle w:val="TAC"/>
            </w:pPr>
            <w:r w:rsidRPr="001D77AC">
              <w:t>TDL</w:t>
            </w:r>
            <w:r>
              <w:t>A1</w:t>
            </w:r>
            <w:r w:rsidRPr="001D77AC">
              <w:t>0-</w:t>
            </w:r>
            <w:r>
              <w:t>650</w:t>
            </w:r>
          </w:p>
          <w:p w14:paraId="45E99C25" w14:textId="77777777" w:rsidR="0030600A" w:rsidRPr="00F1784D" w:rsidRDefault="0030600A" w:rsidP="00B04EF9">
            <w:pPr>
              <w:pStyle w:val="TAC"/>
            </w:pPr>
            <w:r w:rsidRPr="001D77AC">
              <w:t>TDL</w:t>
            </w:r>
            <w:r>
              <w:t>D1</w:t>
            </w:r>
            <w:r w:rsidRPr="001D77AC">
              <w:t>0-</w:t>
            </w:r>
            <w:r>
              <w:t>650</w:t>
            </w:r>
          </w:p>
        </w:tc>
        <w:tc>
          <w:tcPr>
            <w:tcW w:w="1440" w:type="dxa"/>
          </w:tcPr>
          <w:p w14:paraId="2E18104F" w14:textId="77777777" w:rsidR="0030600A" w:rsidRPr="004975EA" w:rsidRDefault="0030600A" w:rsidP="00B04EF9">
            <w:pPr>
              <w:pStyle w:val="TAC"/>
            </w:pPr>
            <w:r w:rsidRPr="004975EA">
              <w:t xml:space="preserve">2x2 </w:t>
            </w:r>
            <w:r>
              <w:t>ULA L</w:t>
            </w:r>
            <w:r w:rsidRPr="004975EA">
              <w:t>ow</w:t>
            </w:r>
          </w:p>
        </w:tc>
        <w:tc>
          <w:tcPr>
            <w:tcW w:w="1350" w:type="dxa"/>
          </w:tcPr>
          <w:p w14:paraId="6C366A82" w14:textId="77777777" w:rsidR="0030600A" w:rsidRPr="00F1784D" w:rsidRDefault="0030600A" w:rsidP="00B04EF9">
            <w:pPr>
              <w:pStyle w:val="TAC"/>
            </w:pPr>
            <w:r>
              <w:t>TBD</w:t>
            </w:r>
          </w:p>
        </w:tc>
        <w:tc>
          <w:tcPr>
            <w:tcW w:w="1264" w:type="dxa"/>
          </w:tcPr>
          <w:p w14:paraId="7EA0E5D3" w14:textId="77777777" w:rsidR="0030600A" w:rsidRPr="00F1784D" w:rsidRDefault="0030600A" w:rsidP="00B04EF9">
            <w:pPr>
              <w:pStyle w:val="TAC"/>
            </w:pPr>
            <w:r>
              <w:t>New</w:t>
            </w:r>
          </w:p>
        </w:tc>
      </w:tr>
      <w:tr w:rsidR="0030600A" w:rsidRPr="00F1784D" w14:paraId="197D7C55" w14:textId="77777777" w:rsidTr="00B04EF9">
        <w:tc>
          <w:tcPr>
            <w:tcW w:w="895" w:type="dxa"/>
          </w:tcPr>
          <w:p w14:paraId="27C372C2" w14:textId="77777777" w:rsidR="0030600A" w:rsidRPr="00F1784D" w:rsidRDefault="0030600A" w:rsidP="00B04EF9">
            <w:pPr>
              <w:pStyle w:val="TAC"/>
            </w:pPr>
            <w:r>
              <w:t>2</w:t>
            </w:r>
            <w:r w:rsidRPr="00F1784D">
              <w:t>-</w:t>
            </w:r>
            <w:r>
              <w:t>4</w:t>
            </w:r>
          </w:p>
        </w:tc>
        <w:tc>
          <w:tcPr>
            <w:tcW w:w="810" w:type="dxa"/>
          </w:tcPr>
          <w:p w14:paraId="10164ED3" w14:textId="77777777" w:rsidR="0030600A" w:rsidRPr="00F1784D" w:rsidRDefault="0030600A" w:rsidP="00B04EF9">
            <w:pPr>
              <w:pStyle w:val="TAC"/>
            </w:pPr>
            <w:r>
              <w:t>400 MHz</w:t>
            </w:r>
            <w:r w:rsidRPr="00F1784D">
              <w:t xml:space="preserve"> / 120kHz</w:t>
            </w:r>
          </w:p>
        </w:tc>
        <w:tc>
          <w:tcPr>
            <w:tcW w:w="1260" w:type="dxa"/>
          </w:tcPr>
          <w:p w14:paraId="42DAC008" w14:textId="77777777" w:rsidR="0030600A" w:rsidRPr="00F1784D" w:rsidRDefault="0030600A" w:rsidP="00B04EF9">
            <w:pPr>
              <w:pStyle w:val="TAC"/>
            </w:pPr>
            <w:r w:rsidRPr="00F1784D">
              <w:t xml:space="preserve">QPSK </w:t>
            </w:r>
            <w:r>
              <w:t>0.3</w:t>
            </w:r>
          </w:p>
          <w:p w14:paraId="5D05C267" w14:textId="77777777" w:rsidR="0030600A" w:rsidRPr="00F1784D" w:rsidRDefault="0030600A" w:rsidP="00B04EF9">
            <w:pPr>
              <w:pStyle w:val="TAC"/>
            </w:pPr>
            <w:r w:rsidRPr="00FB2B0B">
              <w:rPr>
                <w:highlight w:val="yellow"/>
              </w:rPr>
              <w:t>Rank 1</w:t>
            </w:r>
          </w:p>
        </w:tc>
        <w:tc>
          <w:tcPr>
            <w:tcW w:w="1170" w:type="dxa"/>
          </w:tcPr>
          <w:p w14:paraId="40FFDEE8" w14:textId="77777777" w:rsidR="0030600A" w:rsidRPr="00F1784D" w:rsidRDefault="0030600A" w:rsidP="00B04EF9">
            <w:pPr>
              <w:pStyle w:val="TAC"/>
            </w:pPr>
            <w:r w:rsidRPr="00F1784D">
              <w:t>FR2.120</w:t>
            </w:r>
            <w:r>
              <w:t>-1</w:t>
            </w:r>
          </w:p>
        </w:tc>
        <w:tc>
          <w:tcPr>
            <w:tcW w:w="1440" w:type="dxa"/>
          </w:tcPr>
          <w:p w14:paraId="33173CEE" w14:textId="77777777" w:rsidR="0030600A" w:rsidRDefault="0030600A" w:rsidP="00B04EF9">
            <w:pPr>
              <w:pStyle w:val="TAC"/>
            </w:pPr>
            <w:r w:rsidRPr="001D77AC">
              <w:t>TDL</w:t>
            </w:r>
            <w:r>
              <w:t>A1</w:t>
            </w:r>
            <w:r w:rsidRPr="001D77AC">
              <w:t>0-</w:t>
            </w:r>
            <w:r>
              <w:t>2000</w:t>
            </w:r>
          </w:p>
          <w:p w14:paraId="1D89375A" w14:textId="77777777" w:rsidR="0030600A" w:rsidRDefault="0030600A" w:rsidP="00B04EF9">
            <w:pPr>
              <w:pStyle w:val="TAC"/>
            </w:pPr>
            <w:r w:rsidRPr="001D77AC">
              <w:t>TDL</w:t>
            </w:r>
            <w:r>
              <w:t>D1</w:t>
            </w:r>
            <w:r w:rsidRPr="001D77AC">
              <w:t>0-</w:t>
            </w:r>
            <w:r>
              <w:t>2000</w:t>
            </w:r>
          </w:p>
          <w:p w14:paraId="341D36B6" w14:textId="77777777" w:rsidR="0030600A" w:rsidRDefault="0030600A" w:rsidP="00B04EF9">
            <w:pPr>
              <w:pStyle w:val="TAC"/>
            </w:pPr>
            <w:r w:rsidRPr="001D77AC">
              <w:t>TDL</w:t>
            </w:r>
            <w:r>
              <w:t>A3</w:t>
            </w:r>
            <w:r w:rsidRPr="001D77AC">
              <w:t>0-</w:t>
            </w:r>
            <w:r>
              <w:t>2000</w:t>
            </w:r>
          </w:p>
          <w:p w14:paraId="5FC8B4BD" w14:textId="77777777" w:rsidR="0030600A" w:rsidRPr="00F1784D" w:rsidRDefault="0030600A" w:rsidP="00B04EF9">
            <w:pPr>
              <w:pStyle w:val="TAC"/>
            </w:pPr>
            <w:r w:rsidRPr="001D77AC">
              <w:t>TDL</w:t>
            </w:r>
            <w:r>
              <w:t>D3</w:t>
            </w:r>
            <w:r w:rsidRPr="001D77AC">
              <w:t>0-</w:t>
            </w:r>
            <w:r>
              <w:t>2000</w:t>
            </w:r>
          </w:p>
        </w:tc>
        <w:tc>
          <w:tcPr>
            <w:tcW w:w="1440" w:type="dxa"/>
          </w:tcPr>
          <w:p w14:paraId="31CAA196" w14:textId="77777777" w:rsidR="0030600A" w:rsidRPr="004975EA" w:rsidRDefault="0030600A" w:rsidP="00B04EF9">
            <w:pPr>
              <w:pStyle w:val="TAC"/>
            </w:pPr>
            <w:r w:rsidRPr="004975EA">
              <w:t xml:space="preserve">2x2 ULA </w:t>
            </w:r>
            <w:r>
              <w:t>L</w:t>
            </w:r>
            <w:r w:rsidRPr="004975EA">
              <w:t>ow</w:t>
            </w:r>
          </w:p>
        </w:tc>
        <w:tc>
          <w:tcPr>
            <w:tcW w:w="1350" w:type="dxa"/>
          </w:tcPr>
          <w:p w14:paraId="45A5B2AF" w14:textId="77777777" w:rsidR="0030600A" w:rsidRPr="00F1784D" w:rsidRDefault="0030600A" w:rsidP="00B04EF9">
            <w:pPr>
              <w:pStyle w:val="TAC"/>
            </w:pPr>
            <w:r>
              <w:t>TBD</w:t>
            </w:r>
          </w:p>
        </w:tc>
        <w:tc>
          <w:tcPr>
            <w:tcW w:w="1264" w:type="dxa"/>
          </w:tcPr>
          <w:p w14:paraId="00C4D073" w14:textId="77777777" w:rsidR="0030600A" w:rsidRPr="00F1784D" w:rsidRDefault="0030600A" w:rsidP="00B04EF9">
            <w:pPr>
              <w:pStyle w:val="TAC"/>
            </w:pPr>
            <w:r>
              <w:t>New</w:t>
            </w:r>
          </w:p>
        </w:tc>
      </w:tr>
      <w:tr w:rsidR="0030600A" w:rsidRPr="00F1784D" w14:paraId="40F09EF3" w14:textId="77777777" w:rsidTr="00B04EF9">
        <w:tc>
          <w:tcPr>
            <w:tcW w:w="895" w:type="dxa"/>
          </w:tcPr>
          <w:p w14:paraId="7E179754" w14:textId="77777777" w:rsidR="0030600A" w:rsidRPr="00F1784D" w:rsidRDefault="0030600A" w:rsidP="00B04EF9">
            <w:pPr>
              <w:pStyle w:val="TAC"/>
            </w:pPr>
            <w:r>
              <w:t>2</w:t>
            </w:r>
            <w:r w:rsidRPr="00F1784D">
              <w:t>-</w:t>
            </w:r>
            <w:r>
              <w:t>5</w:t>
            </w:r>
            <w:r w:rsidRPr="00F1784D">
              <w:t xml:space="preserve"> </w:t>
            </w:r>
          </w:p>
        </w:tc>
        <w:tc>
          <w:tcPr>
            <w:tcW w:w="810" w:type="dxa"/>
          </w:tcPr>
          <w:p w14:paraId="6A155DAC" w14:textId="77777777" w:rsidR="0030600A" w:rsidRPr="00F1784D" w:rsidRDefault="0030600A" w:rsidP="00B04EF9">
            <w:pPr>
              <w:pStyle w:val="TAC"/>
            </w:pPr>
            <w:r>
              <w:t>400 MHz</w:t>
            </w:r>
            <w:r w:rsidRPr="00F1784D">
              <w:t xml:space="preserve"> / 120kHz</w:t>
            </w:r>
          </w:p>
        </w:tc>
        <w:tc>
          <w:tcPr>
            <w:tcW w:w="1260" w:type="dxa"/>
          </w:tcPr>
          <w:p w14:paraId="50B78426" w14:textId="77777777" w:rsidR="0030600A" w:rsidRPr="00F1784D" w:rsidRDefault="0030600A" w:rsidP="00B04EF9">
            <w:pPr>
              <w:pStyle w:val="TAC"/>
            </w:pPr>
            <w:r w:rsidRPr="00F1784D">
              <w:t>16QAM 0.48</w:t>
            </w:r>
          </w:p>
          <w:p w14:paraId="2B557887" w14:textId="77777777" w:rsidR="0030600A" w:rsidRPr="00F1784D" w:rsidRDefault="0030600A" w:rsidP="00B04EF9">
            <w:pPr>
              <w:pStyle w:val="TAC"/>
            </w:pPr>
            <w:r w:rsidRPr="00FB2B0B">
              <w:rPr>
                <w:highlight w:val="yellow"/>
              </w:rPr>
              <w:t>Rank 1</w:t>
            </w:r>
          </w:p>
        </w:tc>
        <w:tc>
          <w:tcPr>
            <w:tcW w:w="1170" w:type="dxa"/>
          </w:tcPr>
          <w:p w14:paraId="08FD9AE7" w14:textId="77777777" w:rsidR="0030600A" w:rsidRPr="00F1784D" w:rsidRDefault="0030600A" w:rsidP="00B04EF9">
            <w:pPr>
              <w:pStyle w:val="TAC"/>
            </w:pPr>
            <w:r w:rsidRPr="00F1784D">
              <w:t>FR2.120</w:t>
            </w:r>
            <w:r>
              <w:t>-1</w:t>
            </w:r>
          </w:p>
        </w:tc>
        <w:tc>
          <w:tcPr>
            <w:tcW w:w="1440" w:type="dxa"/>
          </w:tcPr>
          <w:p w14:paraId="042C4AD1" w14:textId="77777777" w:rsidR="0030600A" w:rsidRDefault="0030600A" w:rsidP="00B04EF9">
            <w:pPr>
              <w:pStyle w:val="TAC"/>
            </w:pPr>
            <w:r w:rsidRPr="001D77AC">
              <w:t>TDL</w:t>
            </w:r>
            <w:r>
              <w:t>A1</w:t>
            </w:r>
            <w:r w:rsidRPr="001D77AC">
              <w:t>0-</w:t>
            </w:r>
            <w:r>
              <w:t>2000</w:t>
            </w:r>
          </w:p>
          <w:p w14:paraId="323EDE90" w14:textId="77777777" w:rsidR="0030600A" w:rsidRDefault="0030600A" w:rsidP="00B04EF9">
            <w:pPr>
              <w:pStyle w:val="TAC"/>
            </w:pPr>
            <w:r w:rsidRPr="001D77AC">
              <w:t>TDL</w:t>
            </w:r>
            <w:r>
              <w:t>D1</w:t>
            </w:r>
            <w:r w:rsidRPr="001D77AC">
              <w:t>0-</w:t>
            </w:r>
            <w:r>
              <w:t>2000</w:t>
            </w:r>
          </w:p>
          <w:p w14:paraId="30ECFB5A" w14:textId="77777777" w:rsidR="0030600A" w:rsidRDefault="0030600A" w:rsidP="00B04EF9">
            <w:pPr>
              <w:pStyle w:val="TAC"/>
            </w:pPr>
            <w:r w:rsidRPr="001D77AC">
              <w:t>TDL</w:t>
            </w:r>
            <w:r>
              <w:t>A3</w:t>
            </w:r>
            <w:r w:rsidRPr="001D77AC">
              <w:t>0-</w:t>
            </w:r>
            <w:r>
              <w:t>2000</w:t>
            </w:r>
          </w:p>
          <w:p w14:paraId="0E7378A6" w14:textId="77777777" w:rsidR="0030600A" w:rsidRPr="00F1784D" w:rsidRDefault="0030600A" w:rsidP="00B04EF9">
            <w:pPr>
              <w:pStyle w:val="TAC"/>
            </w:pPr>
            <w:r w:rsidRPr="001D77AC">
              <w:t>TDL</w:t>
            </w:r>
            <w:r>
              <w:t>D3</w:t>
            </w:r>
            <w:r w:rsidRPr="001D77AC">
              <w:t>0-</w:t>
            </w:r>
            <w:r>
              <w:t>2000</w:t>
            </w:r>
          </w:p>
        </w:tc>
        <w:tc>
          <w:tcPr>
            <w:tcW w:w="1440" w:type="dxa"/>
          </w:tcPr>
          <w:p w14:paraId="7EE840AF" w14:textId="77777777" w:rsidR="0030600A" w:rsidRPr="004975EA" w:rsidRDefault="0030600A" w:rsidP="00B04EF9">
            <w:pPr>
              <w:pStyle w:val="TAC"/>
            </w:pPr>
            <w:r w:rsidRPr="004975EA">
              <w:t xml:space="preserve">2x2 ULA </w:t>
            </w:r>
            <w:r>
              <w:t>L</w:t>
            </w:r>
            <w:r w:rsidRPr="004975EA">
              <w:t>ow</w:t>
            </w:r>
          </w:p>
        </w:tc>
        <w:tc>
          <w:tcPr>
            <w:tcW w:w="1350" w:type="dxa"/>
          </w:tcPr>
          <w:p w14:paraId="2F06653F" w14:textId="77777777" w:rsidR="0030600A" w:rsidRPr="00F1784D" w:rsidRDefault="0030600A" w:rsidP="00B04EF9">
            <w:pPr>
              <w:pStyle w:val="TAC"/>
            </w:pPr>
            <w:r>
              <w:t>TBD</w:t>
            </w:r>
          </w:p>
        </w:tc>
        <w:tc>
          <w:tcPr>
            <w:tcW w:w="1264" w:type="dxa"/>
          </w:tcPr>
          <w:p w14:paraId="2366FC7A" w14:textId="77777777" w:rsidR="0030600A" w:rsidRPr="00F1784D" w:rsidRDefault="0030600A" w:rsidP="00B04EF9">
            <w:pPr>
              <w:pStyle w:val="TAC"/>
            </w:pPr>
            <w:r>
              <w:t>New</w:t>
            </w:r>
          </w:p>
        </w:tc>
      </w:tr>
    </w:tbl>
    <w:p w14:paraId="6A0EA6D1" w14:textId="77777777" w:rsidR="0030600A" w:rsidRDefault="0030600A" w:rsidP="0030600A"/>
    <w:p w14:paraId="4F229843" w14:textId="77777777" w:rsidR="0030600A" w:rsidRPr="00CC1293" w:rsidRDefault="0030600A" w:rsidP="0030600A">
      <w:r w:rsidRPr="00F1784D">
        <w:t>The detailed simulation parameters are provided in Appendix A.1.</w:t>
      </w:r>
    </w:p>
    <w:p w14:paraId="7D38113C" w14:textId="77777777" w:rsidR="0030600A" w:rsidRDefault="0030600A" w:rsidP="0030600A">
      <w:pPr>
        <w:rPr>
          <w:b/>
          <w:bCs/>
          <w:u w:val="single"/>
        </w:rPr>
      </w:pPr>
    </w:p>
    <w:p w14:paraId="0EF2EA3E" w14:textId="26A57447" w:rsidR="0030600A" w:rsidRDefault="0030600A" w:rsidP="0030600A">
      <w:pPr>
        <w:rPr>
          <w:b/>
          <w:bCs/>
          <w:u w:val="single"/>
        </w:rPr>
      </w:pPr>
      <w:r w:rsidRPr="00F1784D">
        <w:rPr>
          <w:b/>
          <w:bCs/>
          <w:u w:val="single"/>
        </w:rPr>
        <w:t>FR2</w:t>
      </w:r>
      <w:r>
        <w:rPr>
          <w:b/>
          <w:bCs/>
          <w:u w:val="single"/>
        </w:rPr>
        <w:t>-2</w:t>
      </w:r>
      <w:r w:rsidRPr="00F1784D">
        <w:rPr>
          <w:b/>
          <w:bCs/>
          <w:u w:val="single"/>
        </w:rPr>
        <w:t xml:space="preserve"> TDD</w:t>
      </w:r>
      <w:r>
        <w:rPr>
          <w:b/>
          <w:bCs/>
          <w:u w:val="single"/>
        </w:rPr>
        <w:t xml:space="preserve">, SCS 480 </w:t>
      </w:r>
      <w:proofErr w:type="spellStart"/>
      <w:r>
        <w:rPr>
          <w:b/>
          <w:bCs/>
          <w:u w:val="single"/>
        </w:rPr>
        <w:t>KHz</w:t>
      </w:r>
      <w:proofErr w:type="spellEnd"/>
    </w:p>
    <w:p w14:paraId="346A7DF8" w14:textId="746F5314" w:rsidR="0030600A" w:rsidRDefault="0030600A" w:rsidP="0030600A">
      <w:pPr>
        <w:rPr>
          <w:b/>
          <w:bCs/>
          <w:u w:val="single"/>
        </w:rPr>
      </w:pPr>
    </w:p>
    <w:tbl>
      <w:tblPr>
        <w:tblStyle w:val="TableGrid"/>
        <w:tblW w:w="0" w:type="auto"/>
        <w:tblLayout w:type="fixed"/>
        <w:tblLook w:val="04A0" w:firstRow="1" w:lastRow="0" w:firstColumn="1" w:lastColumn="0" w:noHBand="0" w:noVBand="1"/>
      </w:tblPr>
      <w:tblGrid>
        <w:gridCol w:w="895"/>
        <w:gridCol w:w="1080"/>
        <w:gridCol w:w="990"/>
        <w:gridCol w:w="1170"/>
        <w:gridCol w:w="1440"/>
        <w:gridCol w:w="1440"/>
        <w:gridCol w:w="1350"/>
        <w:gridCol w:w="1264"/>
      </w:tblGrid>
      <w:tr w:rsidR="0030600A" w:rsidRPr="00F1784D" w14:paraId="30FD0A23" w14:textId="77777777" w:rsidTr="00B04EF9">
        <w:tc>
          <w:tcPr>
            <w:tcW w:w="895" w:type="dxa"/>
          </w:tcPr>
          <w:p w14:paraId="130B97F1" w14:textId="77777777" w:rsidR="0030600A" w:rsidRPr="00F1784D" w:rsidRDefault="0030600A" w:rsidP="00B04EF9">
            <w:pPr>
              <w:pStyle w:val="TAH"/>
            </w:pPr>
            <w:r w:rsidRPr="00F1784D">
              <w:lastRenderedPageBreak/>
              <w:t>Test number</w:t>
            </w:r>
          </w:p>
        </w:tc>
        <w:tc>
          <w:tcPr>
            <w:tcW w:w="1080" w:type="dxa"/>
          </w:tcPr>
          <w:p w14:paraId="3ED0B684" w14:textId="77777777" w:rsidR="0030600A" w:rsidRPr="00F1784D" w:rsidRDefault="0030600A" w:rsidP="00B04EF9">
            <w:pPr>
              <w:pStyle w:val="TAH"/>
            </w:pPr>
            <w:r w:rsidRPr="00F1784D">
              <w:t>CBW / SCS</w:t>
            </w:r>
          </w:p>
        </w:tc>
        <w:tc>
          <w:tcPr>
            <w:tcW w:w="990" w:type="dxa"/>
          </w:tcPr>
          <w:p w14:paraId="67F6C81B" w14:textId="77777777" w:rsidR="0030600A" w:rsidRPr="00F1784D" w:rsidRDefault="0030600A" w:rsidP="00B04EF9">
            <w:pPr>
              <w:pStyle w:val="TAH"/>
            </w:pPr>
            <w:r w:rsidRPr="00F1784D">
              <w:t>MCS and rank</w:t>
            </w:r>
          </w:p>
        </w:tc>
        <w:tc>
          <w:tcPr>
            <w:tcW w:w="1170" w:type="dxa"/>
          </w:tcPr>
          <w:p w14:paraId="0167B211" w14:textId="77777777" w:rsidR="0030600A" w:rsidRPr="00F1784D" w:rsidRDefault="0030600A" w:rsidP="00B04EF9">
            <w:pPr>
              <w:pStyle w:val="TAH"/>
            </w:pPr>
            <w:r w:rsidRPr="00F1784D">
              <w:t>TDD UL/DL pattern</w:t>
            </w:r>
          </w:p>
        </w:tc>
        <w:tc>
          <w:tcPr>
            <w:tcW w:w="1440" w:type="dxa"/>
          </w:tcPr>
          <w:p w14:paraId="0226EC21" w14:textId="77777777" w:rsidR="0030600A" w:rsidRPr="00F1784D" w:rsidRDefault="0030600A" w:rsidP="00B04EF9">
            <w:pPr>
              <w:pStyle w:val="TAH"/>
            </w:pPr>
            <w:r w:rsidRPr="00F1784D">
              <w:t>Propagation condition</w:t>
            </w:r>
          </w:p>
        </w:tc>
        <w:tc>
          <w:tcPr>
            <w:tcW w:w="1440" w:type="dxa"/>
          </w:tcPr>
          <w:p w14:paraId="2A3D5913" w14:textId="77777777" w:rsidR="0030600A" w:rsidRPr="00F1784D" w:rsidRDefault="0030600A" w:rsidP="00B04EF9">
            <w:pPr>
              <w:pStyle w:val="TAH"/>
            </w:pPr>
            <w:r w:rsidRPr="00F1784D">
              <w:t>Antenna configuration</w:t>
            </w:r>
          </w:p>
        </w:tc>
        <w:tc>
          <w:tcPr>
            <w:tcW w:w="1350" w:type="dxa"/>
          </w:tcPr>
          <w:p w14:paraId="0E8EFDE4" w14:textId="77777777" w:rsidR="0030600A" w:rsidRPr="00F1784D" w:rsidRDefault="0030600A" w:rsidP="00B04EF9">
            <w:pPr>
              <w:pStyle w:val="TAH"/>
            </w:pPr>
            <w:r>
              <w:t>SNR (dB) @ 70% of peak Throughput</w:t>
            </w:r>
          </w:p>
        </w:tc>
        <w:tc>
          <w:tcPr>
            <w:tcW w:w="1264" w:type="dxa"/>
          </w:tcPr>
          <w:p w14:paraId="1EAEBFB3" w14:textId="77777777" w:rsidR="0030600A" w:rsidRPr="00F1784D" w:rsidRDefault="0030600A" w:rsidP="00B04EF9">
            <w:pPr>
              <w:pStyle w:val="TAH"/>
            </w:pPr>
            <w:r w:rsidRPr="00F1784D">
              <w:t>Reference from TS38.101-4 7.2.2.2.1</w:t>
            </w:r>
          </w:p>
        </w:tc>
      </w:tr>
      <w:tr w:rsidR="0030600A" w:rsidRPr="00F1784D" w14:paraId="738D6660" w14:textId="77777777" w:rsidTr="00B04EF9">
        <w:tc>
          <w:tcPr>
            <w:tcW w:w="895" w:type="dxa"/>
          </w:tcPr>
          <w:p w14:paraId="767AA336" w14:textId="77777777" w:rsidR="0030600A" w:rsidRDefault="0030600A" w:rsidP="00B04EF9">
            <w:pPr>
              <w:pStyle w:val="TAC"/>
            </w:pPr>
            <w:r w:rsidRPr="00F1784D">
              <w:t>1-1</w:t>
            </w:r>
          </w:p>
          <w:p w14:paraId="59D4438B" w14:textId="77777777" w:rsidR="0030600A" w:rsidRPr="00F1784D" w:rsidRDefault="0030600A" w:rsidP="00B04EF9">
            <w:pPr>
              <w:pStyle w:val="TAC"/>
            </w:pPr>
          </w:p>
        </w:tc>
        <w:tc>
          <w:tcPr>
            <w:tcW w:w="1080" w:type="dxa"/>
          </w:tcPr>
          <w:p w14:paraId="3F30038A" w14:textId="77777777" w:rsidR="0030600A" w:rsidRPr="00F1784D" w:rsidRDefault="0030600A" w:rsidP="00B04EF9">
            <w:pPr>
              <w:pStyle w:val="TAC"/>
            </w:pPr>
            <w:r>
              <w:t>4</w:t>
            </w:r>
            <w:r w:rsidRPr="00F1784D">
              <w:t xml:space="preserve">00MHz / </w:t>
            </w:r>
            <w:r>
              <w:t>48</w:t>
            </w:r>
            <w:r w:rsidRPr="00F1784D">
              <w:t>0kHz</w:t>
            </w:r>
          </w:p>
        </w:tc>
        <w:tc>
          <w:tcPr>
            <w:tcW w:w="990" w:type="dxa"/>
          </w:tcPr>
          <w:p w14:paraId="30048905" w14:textId="77777777" w:rsidR="0030600A" w:rsidRPr="00F1784D" w:rsidRDefault="0030600A" w:rsidP="00B04EF9">
            <w:pPr>
              <w:pStyle w:val="TAC"/>
            </w:pPr>
            <w:r w:rsidRPr="00F1784D">
              <w:t xml:space="preserve">QPSK </w:t>
            </w:r>
            <w:r>
              <w:t>0.3</w:t>
            </w:r>
          </w:p>
          <w:p w14:paraId="39094E06" w14:textId="77777777" w:rsidR="0030600A" w:rsidRPr="00F1784D" w:rsidRDefault="0030600A" w:rsidP="00B04EF9">
            <w:pPr>
              <w:pStyle w:val="TAC"/>
            </w:pPr>
            <w:r w:rsidRPr="007523DD">
              <w:t>Rank 1</w:t>
            </w:r>
          </w:p>
        </w:tc>
        <w:tc>
          <w:tcPr>
            <w:tcW w:w="1170" w:type="dxa"/>
          </w:tcPr>
          <w:p w14:paraId="3503016A" w14:textId="77777777" w:rsidR="0030600A" w:rsidRPr="00C2702F" w:rsidRDefault="0030600A" w:rsidP="00B04EF9">
            <w:pPr>
              <w:pStyle w:val="TAC"/>
              <w:rPr>
                <w:highlight w:val="yellow"/>
              </w:rPr>
            </w:pPr>
            <w:r w:rsidRPr="00C2702F">
              <w:rPr>
                <w:highlight w:val="yellow"/>
              </w:rPr>
              <w:t>TBD</w:t>
            </w:r>
          </w:p>
          <w:p w14:paraId="4F5A130D" w14:textId="77777777" w:rsidR="0030600A" w:rsidRPr="00F33765" w:rsidRDefault="0030600A" w:rsidP="00B04EF9">
            <w:pPr>
              <w:pStyle w:val="TAC"/>
            </w:pPr>
            <w:r w:rsidRPr="00C2702F">
              <w:rPr>
                <w:highlight w:val="yellow"/>
              </w:rPr>
              <w:t>(Note 1)</w:t>
            </w:r>
          </w:p>
        </w:tc>
        <w:tc>
          <w:tcPr>
            <w:tcW w:w="1440" w:type="dxa"/>
          </w:tcPr>
          <w:p w14:paraId="4D99C7DE" w14:textId="77777777" w:rsidR="0030600A" w:rsidRDefault="0030600A" w:rsidP="00B04EF9">
            <w:pPr>
              <w:pStyle w:val="TAC"/>
            </w:pPr>
            <w:r w:rsidRPr="001D77AC">
              <w:t>TDL</w:t>
            </w:r>
            <w:r>
              <w:t>A1</w:t>
            </w:r>
            <w:r w:rsidRPr="001D77AC">
              <w:t>0-</w:t>
            </w:r>
            <w:r>
              <w:t>200</w:t>
            </w:r>
          </w:p>
          <w:p w14:paraId="1F9569F0" w14:textId="77777777" w:rsidR="0030600A" w:rsidRDefault="0030600A" w:rsidP="00B04EF9">
            <w:pPr>
              <w:pStyle w:val="TAC"/>
            </w:pPr>
            <w:r w:rsidRPr="001D77AC">
              <w:t>TDL</w:t>
            </w:r>
            <w:r>
              <w:t>D1</w:t>
            </w:r>
            <w:r w:rsidRPr="001D77AC">
              <w:t>0-</w:t>
            </w:r>
            <w:r>
              <w:t>200</w:t>
            </w:r>
          </w:p>
          <w:p w14:paraId="420DF14E" w14:textId="77777777" w:rsidR="0030600A" w:rsidRDefault="0030600A" w:rsidP="00B04EF9">
            <w:pPr>
              <w:pStyle w:val="TAC"/>
            </w:pPr>
            <w:r w:rsidRPr="001D77AC">
              <w:t>TDL</w:t>
            </w:r>
            <w:r>
              <w:t>A1</w:t>
            </w:r>
            <w:r w:rsidRPr="001D77AC">
              <w:t>0-</w:t>
            </w:r>
            <w:r>
              <w:t>650</w:t>
            </w:r>
          </w:p>
          <w:p w14:paraId="2BEF245D" w14:textId="77777777" w:rsidR="0030600A" w:rsidRPr="00F1784D" w:rsidRDefault="0030600A" w:rsidP="00B04EF9">
            <w:pPr>
              <w:pStyle w:val="TAC"/>
            </w:pPr>
            <w:r w:rsidRPr="001D77AC">
              <w:t>TDL</w:t>
            </w:r>
            <w:r>
              <w:t>D1</w:t>
            </w:r>
            <w:r w:rsidRPr="001D77AC">
              <w:t>0-</w:t>
            </w:r>
            <w:r>
              <w:t xml:space="preserve">650                                                                                                                   </w:t>
            </w:r>
          </w:p>
        </w:tc>
        <w:tc>
          <w:tcPr>
            <w:tcW w:w="1440" w:type="dxa"/>
          </w:tcPr>
          <w:p w14:paraId="1052D443" w14:textId="77777777" w:rsidR="0030600A" w:rsidRPr="00F1784D" w:rsidRDefault="0030600A" w:rsidP="00B04EF9">
            <w:pPr>
              <w:pStyle w:val="TAC"/>
              <w:rPr>
                <w:highlight w:val="yellow"/>
              </w:rPr>
            </w:pPr>
            <w:r w:rsidRPr="004975EA">
              <w:t xml:space="preserve">2x2 </w:t>
            </w:r>
            <w:r>
              <w:t>ULA L</w:t>
            </w:r>
            <w:r w:rsidRPr="004975EA">
              <w:t>ow</w:t>
            </w:r>
          </w:p>
        </w:tc>
        <w:tc>
          <w:tcPr>
            <w:tcW w:w="1350" w:type="dxa"/>
          </w:tcPr>
          <w:p w14:paraId="54A5C4F6" w14:textId="77777777" w:rsidR="0030600A" w:rsidRPr="00F1784D" w:rsidRDefault="0030600A" w:rsidP="00B04EF9">
            <w:pPr>
              <w:pStyle w:val="TAC"/>
            </w:pPr>
            <w:r>
              <w:t>TBD</w:t>
            </w:r>
          </w:p>
        </w:tc>
        <w:tc>
          <w:tcPr>
            <w:tcW w:w="1264" w:type="dxa"/>
          </w:tcPr>
          <w:p w14:paraId="7681FB2A" w14:textId="77777777" w:rsidR="0030600A" w:rsidRPr="00F1784D" w:rsidRDefault="0030600A" w:rsidP="00B04EF9">
            <w:pPr>
              <w:pStyle w:val="TAC"/>
            </w:pPr>
            <w:r>
              <w:t>New</w:t>
            </w:r>
          </w:p>
        </w:tc>
      </w:tr>
      <w:tr w:rsidR="0030600A" w:rsidRPr="00F1784D" w14:paraId="246BAE46" w14:textId="77777777" w:rsidTr="00B04EF9">
        <w:tc>
          <w:tcPr>
            <w:tcW w:w="895" w:type="dxa"/>
          </w:tcPr>
          <w:p w14:paraId="129D7547" w14:textId="77777777" w:rsidR="0030600A" w:rsidRDefault="0030600A" w:rsidP="00B04EF9">
            <w:pPr>
              <w:pStyle w:val="TAC"/>
            </w:pPr>
            <w:r w:rsidRPr="00F1784D">
              <w:t>1-2</w:t>
            </w:r>
          </w:p>
          <w:p w14:paraId="3DA8D6C5" w14:textId="77777777" w:rsidR="0030600A" w:rsidRPr="00F1784D" w:rsidRDefault="0030600A" w:rsidP="00B04EF9">
            <w:pPr>
              <w:pStyle w:val="TAC"/>
            </w:pPr>
          </w:p>
        </w:tc>
        <w:tc>
          <w:tcPr>
            <w:tcW w:w="1080" w:type="dxa"/>
          </w:tcPr>
          <w:p w14:paraId="11442354" w14:textId="77777777" w:rsidR="0030600A" w:rsidRPr="00F1784D" w:rsidRDefault="0030600A" w:rsidP="00B04EF9">
            <w:pPr>
              <w:pStyle w:val="TAC"/>
            </w:pPr>
            <w:r>
              <w:t>4</w:t>
            </w:r>
            <w:r w:rsidRPr="00F1784D">
              <w:t xml:space="preserve">00MHz / </w:t>
            </w:r>
            <w:r>
              <w:t>48</w:t>
            </w:r>
            <w:r w:rsidRPr="00F1784D">
              <w:t>0kHz</w:t>
            </w:r>
          </w:p>
        </w:tc>
        <w:tc>
          <w:tcPr>
            <w:tcW w:w="990" w:type="dxa"/>
          </w:tcPr>
          <w:p w14:paraId="7E0C063C" w14:textId="77777777" w:rsidR="0030600A" w:rsidRPr="00F1784D" w:rsidRDefault="0030600A" w:rsidP="00B04EF9">
            <w:pPr>
              <w:pStyle w:val="TAC"/>
            </w:pPr>
            <w:r w:rsidRPr="00F1784D">
              <w:t>16QAM 0.48</w:t>
            </w:r>
          </w:p>
          <w:p w14:paraId="2E5818E5" w14:textId="77777777" w:rsidR="0030600A" w:rsidRPr="00F1784D" w:rsidRDefault="0030600A" w:rsidP="00B04EF9">
            <w:pPr>
              <w:pStyle w:val="TAC"/>
            </w:pPr>
            <w:r w:rsidRPr="00F109DC">
              <w:t>Rank 1</w:t>
            </w:r>
          </w:p>
        </w:tc>
        <w:tc>
          <w:tcPr>
            <w:tcW w:w="1170" w:type="dxa"/>
          </w:tcPr>
          <w:p w14:paraId="04BFCEA7" w14:textId="77777777" w:rsidR="0030600A" w:rsidRPr="00C2702F" w:rsidRDefault="0030600A" w:rsidP="00B04EF9">
            <w:pPr>
              <w:pStyle w:val="TAC"/>
              <w:rPr>
                <w:highlight w:val="yellow"/>
              </w:rPr>
            </w:pPr>
            <w:r w:rsidRPr="00C2702F">
              <w:rPr>
                <w:highlight w:val="yellow"/>
              </w:rPr>
              <w:t>TBD</w:t>
            </w:r>
          </w:p>
          <w:p w14:paraId="4D679EC1" w14:textId="77777777" w:rsidR="0030600A" w:rsidRPr="00F1784D" w:rsidRDefault="0030600A" w:rsidP="00B04EF9">
            <w:pPr>
              <w:pStyle w:val="TAC"/>
            </w:pPr>
            <w:r w:rsidRPr="00C2702F">
              <w:rPr>
                <w:highlight w:val="yellow"/>
              </w:rPr>
              <w:t>(Note 1)</w:t>
            </w:r>
          </w:p>
        </w:tc>
        <w:tc>
          <w:tcPr>
            <w:tcW w:w="1440" w:type="dxa"/>
          </w:tcPr>
          <w:p w14:paraId="1B4233E6" w14:textId="77777777" w:rsidR="0030600A" w:rsidRDefault="0030600A" w:rsidP="00B04EF9">
            <w:pPr>
              <w:pStyle w:val="TAC"/>
            </w:pPr>
            <w:r w:rsidRPr="001D77AC">
              <w:t>TDL</w:t>
            </w:r>
            <w:r>
              <w:t>A1</w:t>
            </w:r>
            <w:r w:rsidRPr="001D77AC">
              <w:t>0-</w:t>
            </w:r>
            <w:r>
              <w:t>200</w:t>
            </w:r>
          </w:p>
          <w:p w14:paraId="55CDB39A" w14:textId="77777777" w:rsidR="0030600A" w:rsidRDefault="0030600A" w:rsidP="00B04EF9">
            <w:pPr>
              <w:pStyle w:val="TAC"/>
            </w:pPr>
            <w:r w:rsidRPr="001D77AC">
              <w:t>TDL</w:t>
            </w:r>
            <w:r>
              <w:t>D1</w:t>
            </w:r>
            <w:r w:rsidRPr="001D77AC">
              <w:t>0-</w:t>
            </w:r>
            <w:r>
              <w:t>200</w:t>
            </w:r>
          </w:p>
          <w:p w14:paraId="4F700BDD" w14:textId="77777777" w:rsidR="0030600A" w:rsidRDefault="0030600A" w:rsidP="00B04EF9">
            <w:pPr>
              <w:pStyle w:val="TAC"/>
            </w:pPr>
            <w:r w:rsidRPr="001D77AC">
              <w:t>TDL</w:t>
            </w:r>
            <w:r>
              <w:t>A1</w:t>
            </w:r>
            <w:r w:rsidRPr="001D77AC">
              <w:t>0-</w:t>
            </w:r>
            <w:r>
              <w:t>650</w:t>
            </w:r>
          </w:p>
          <w:p w14:paraId="1883ECDD" w14:textId="77777777" w:rsidR="0030600A" w:rsidRPr="00F1784D" w:rsidRDefault="0030600A" w:rsidP="00B04EF9">
            <w:pPr>
              <w:pStyle w:val="TAC"/>
            </w:pPr>
            <w:r w:rsidRPr="001D77AC">
              <w:t>TDL</w:t>
            </w:r>
            <w:r>
              <w:t>D1</w:t>
            </w:r>
            <w:r w:rsidRPr="001D77AC">
              <w:t>0-</w:t>
            </w:r>
            <w:r>
              <w:t>650</w:t>
            </w:r>
          </w:p>
        </w:tc>
        <w:tc>
          <w:tcPr>
            <w:tcW w:w="1440" w:type="dxa"/>
          </w:tcPr>
          <w:p w14:paraId="18228A04" w14:textId="77777777" w:rsidR="0030600A" w:rsidRPr="004975EA" w:rsidRDefault="0030600A" w:rsidP="00B04EF9">
            <w:pPr>
              <w:pStyle w:val="TAC"/>
            </w:pPr>
            <w:r w:rsidRPr="004975EA">
              <w:t xml:space="preserve">2x2 </w:t>
            </w:r>
            <w:r>
              <w:t>ULA L</w:t>
            </w:r>
            <w:r w:rsidRPr="004975EA">
              <w:t>ow</w:t>
            </w:r>
          </w:p>
        </w:tc>
        <w:tc>
          <w:tcPr>
            <w:tcW w:w="1350" w:type="dxa"/>
          </w:tcPr>
          <w:p w14:paraId="001589FB" w14:textId="77777777" w:rsidR="0030600A" w:rsidRPr="00F1784D" w:rsidRDefault="0030600A" w:rsidP="00B04EF9">
            <w:pPr>
              <w:pStyle w:val="TAC"/>
            </w:pPr>
            <w:r>
              <w:t>TBD</w:t>
            </w:r>
          </w:p>
        </w:tc>
        <w:tc>
          <w:tcPr>
            <w:tcW w:w="1264" w:type="dxa"/>
          </w:tcPr>
          <w:p w14:paraId="555B2372" w14:textId="77777777" w:rsidR="0030600A" w:rsidRPr="00F1784D" w:rsidRDefault="0030600A" w:rsidP="00B04EF9">
            <w:pPr>
              <w:pStyle w:val="TAC"/>
            </w:pPr>
            <w:r>
              <w:t>New</w:t>
            </w:r>
          </w:p>
        </w:tc>
      </w:tr>
      <w:tr w:rsidR="0030600A" w:rsidRPr="00F1784D" w14:paraId="121FDCF5" w14:textId="77777777" w:rsidTr="00B04EF9">
        <w:tc>
          <w:tcPr>
            <w:tcW w:w="895" w:type="dxa"/>
          </w:tcPr>
          <w:p w14:paraId="52097D15" w14:textId="77777777" w:rsidR="0030600A" w:rsidRDefault="0030600A" w:rsidP="00B04EF9">
            <w:pPr>
              <w:pStyle w:val="TAC"/>
            </w:pPr>
            <w:r w:rsidRPr="00F1784D">
              <w:t>1-3</w:t>
            </w:r>
          </w:p>
          <w:p w14:paraId="51107DAC" w14:textId="77777777" w:rsidR="0030600A" w:rsidRPr="00F1784D" w:rsidRDefault="0030600A" w:rsidP="00B04EF9">
            <w:pPr>
              <w:pStyle w:val="TAC"/>
            </w:pPr>
          </w:p>
        </w:tc>
        <w:tc>
          <w:tcPr>
            <w:tcW w:w="1080" w:type="dxa"/>
          </w:tcPr>
          <w:p w14:paraId="00B210AC" w14:textId="77777777" w:rsidR="0030600A" w:rsidRPr="00F1784D" w:rsidRDefault="0030600A" w:rsidP="00B04EF9">
            <w:pPr>
              <w:pStyle w:val="TAC"/>
            </w:pPr>
            <w:r>
              <w:t>4</w:t>
            </w:r>
            <w:r w:rsidRPr="00F1784D">
              <w:t xml:space="preserve">00MHz / </w:t>
            </w:r>
            <w:r>
              <w:t>48</w:t>
            </w:r>
            <w:r w:rsidRPr="00F1784D">
              <w:t>0kHz</w:t>
            </w:r>
          </w:p>
        </w:tc>
        <w:tc>
          <w:tcPr>
            <w:tcW w:w="990" w:type="dxa"/>
          </w:tcPr>
          <w:p w14:paraId="4A363A26" w14:textId="77777777" w:rsidR="0030600A" w:rsidRPr="00F33765" w:rsidRDefault="0030600A" w:rsidP="00B04EF9">
            <w:pPr>
              <w:pStyle w:val="TAC"/>
            </w:pPr>
            <w:r w:rsidRPr="00F33765">
              <w:t>64QAM 0.46</w:t>
            </w:r>
          </w:p>
          <w:p w14:paraId="1D61AF55" w14:textId="77777777" w:rsidR="0030600A" w:rsidRPr="00F33765" w:rsidRDefault="0030600A" w:rsidP="00B04EF9">
            <w:pPr>
              <w:pStyle w:val="TAC"/>
            </w:pPr>
            <w:r w:rsidRPr="00F33765">
              <w:t>Rank 1</w:t>
            </w:r>
          </w:p>
        </w:tc>
        <w:tc>
          <w:tcPr>
            <w:tcW w:w="1170" w:type="dxa"/>
          </w:tcPr>
          <w:p w14:paraId="4790018E" w14:textId="77777777" w:rsidR="0030600A" w:rsidRPr="00C2702F" w:rsidRDefault="0030600A" w:rsidP="00B04EF9">
            <w:pPr>
              <w:pStyle w:val="TAC"/>
              <w:rPr>
                <w:highlight w:val="yellow"/>
              </w:rPr>
            </w:pPr>
            <w:r w:rsidRPr="00C2702F">
              <w:rPr>
                <w:highlight w:val="yellow"/>
              </w:rPr>
              <w:t>TBD</w:t>
            </w:r>
          </w:p>
          <w:p w14:paraId="7A988ED5" w14:textId="77777777" w:rsidR="0030600A" w:rsidRPr="00F1784D" w:rsidRDefault="0030600A" w:rsidP="00B04EF9">
            <w:pPr>
              <w:pStyle w:val="TAC"/>
            </w:pPr>
            <w:r w:rsidRPr="00C2702F">
              <w:rPr>
                <w:highlight w:val="yellow"/>
              </w:rPr>
              <w:t>(Note 1)</w:t>
            </w:r>
          </w:p>
        </w:tc>
        <w:tc>
          <w:tcPr>
            <w:tcW w:w="1440" w:type="dxa"/>
          </w:tcPr>
          <w:p w14:paraId="49AC70F2" w14:textId="77777777" w:rsidR="0030600A" w:rsidRDefault="0030600A" w:rsidP="00B04EF9">
            <w:pPr>
              <w:pStyle w:val="TAC"/>
            </w:pPr>
            <w:r w:rsidRPr="001D77AC">
              <w:t>TDL</w:t>
            </w:r>
            <w:r>
              <w:t>A1</w:t>
            </w:r>
            <w:r w:rsidRPr="001D77AC">
              <w:t>0-</w:t>
            </w:r>
            <w:r>
              <w:t>200</w:t>
            </w:r>
          </w:p>
          <w:p w14:paraId="7775DF95" w14:textId="77777777" w:rsidR="0030600A" w:rsidRDefault="0030600A" w:rsidP="00B04EF9">
            <w:pPr>
              <w:pStyle w:val="TAC"/>
            </w:pPr>
            <w:r w:rsidRPr="001D77AC">
              <w:t>TDL</w:t>
            </w:r>
            <w:r>
              <w:t>D1</w:t>
            </w:r>
            <w:r w:rsidRPr="001D77AC">
              <w:t>0-</w:t>
            </w:r>
            <w:r>
              <w:t>200</w:t>
            </w:r>
          </w:p>
          <w:p w14:paraId="000F5803" w14:textId="77777777" w:rsidR="0030600A" w:rsidRDefault="0030600A" w:rsidP="00B04EF9">
            <w:pPr>
              <w:pStyle w:val="TAC"/>
            </w:pPr>
            <w:r w:rsidRPr="001D77AC">
              <w:t>TDL</w:t>
            </w:r>
            <w:r>
              <w:t>A1</w:t>
            </w:r>
            <w:r w:rsidRPr="001D77AC">
              <w:t>0-</w:t>
            </w:r>
            <w:r>
              <w:t>650</w:t>
            </w:r>
          </w:p>
          <w:p w14:paraId="67B00862" w14:textId="77777777" w:rsidR="0030600A" w:rsidRPr="00F1784D" w:rsidRDefault="0030600A" w:rsidP="00B04EF9">
            <w:pPr>
              <w:pStyle w:val="TAC"/>
            </w:pPr>
            <w:r w:rsidRPr="001D77AC">
              <w:t>TDL</w:t>
            </w:r>
            <w:r>
              <w:t>D1</w:t>
            </w:r>
            <w:r w:rsidRPr="001D77AC">
              <w:t>0-</w:t>
            </w:r>
            <w:r>
              <w:t>650</w:t>
            </w:r>
          </w:p>
        </w:tc>
        <w:tc>
          <w:tcPr>
            <w:tcW w:w="1440" w:type="dxa"/>
          </w:tcPr>
          <w:p w14:paraId="673E98A1" w14:textId="77777777" w:rsidR="0030600A" w:rsidRPr="00F33765" w:rsidRDefault="0030600A" w:rsidP="00B04EF9">
            <w:pPr>
              <w:pStyle w:val="TAC"/>
            </w:pPr>
            <w:r w:rsidRPr="00F33765">
              <w:t>2x2 ULA Low</w:t>
            </w:r>
          </w:p>
        </w:tc>
        <w:tc>
          <w:tcPr>
            <w:tcW w:w="1350" w:type="dxa"/>
          </w:tcPr>
          <w:p w14:paraId="677237B8" w14:textId="77777777" w:rsidR="0030600A" w:rsidRPr="00F1784D" w:rsidRDefault="0030600A" w:rsidP="00B04EF9">
            <w:pPr>
              <w:pStyle w:val="TAC"/>
            </w:pPr>
            <w:r>
              <w:t>TBD</w:t>
            </w:r>
          </w:p>
        </w:tc>
        <w:tc>
          <w:tcPr>
            <w:tcW w:w="1264" w:type="dxa"/>
          </w:tcPr>
          <w:p w14:paraId="23D088E1" w14:textId="77777777" w:rsidR="0030600A" w:rsidRPr="00F1784D" w:rsidRDefault="0030600A" w:rsidP="00B04EF9">
            <w:pPr>
              <w:pStyle w:val="TAC"/>
            </w:pPr>
            <w:r>
              <w:t>New</w:t>
            </w:r>
          </w:p>
        </w:tc>
      </w:tr>
      <w:tr w:rsidR="0030600A" w:rsidRPr="00F1784D" w14:paraId="27BD6957" w14:textId="77777777" w:rsidTr="00B04EF9">
        <w:tc>
          <w:tcPr>
            <w:tcW w:w="895" w:type="dxa"/>
          </w:tcPr>
          <w:p w14:paraId="6B6C65D6" w14:textId="77777777" w:rsidR="0030600A" w:rsidRPr="00F1784D" w:rsidRDefault="0030600A" w:rsidP="00B04EF9">
            <w:pPr>
              <w:pStyle w:val="TAC"/>
            </w:pPr>
            <w:r>
              <w:t>1-4</w:t>
            </w:r>
          </w:p>
        </w:tc>
        <w:tc>
          <w:tcPr>
            <w:tcW w:w="1080" w:type="dxa"/>
          </w:tcPr>
          <w:p w14:paraId="388BC3D8" w14:textId="77777777" w:rsidR="0030600A" w:rsidRDefault="0030600A" w:rsidP="00B04EF9">
            <w:pPr>
              <w:pStyle w:val="TAC"/>
            </w:pPr>
            <w:r>
              <w:t>400MHz/</w:t>
            </w:r>
          </w:p>
          <w:p w14:paraId="64E50E1B" w14:textId="77777777" w:rsidR="0030600A" w:rsidRPr="00F1784D" w:rsidRDefault="0030600A" w:rsidP="00B04EF9">
            <w:pPr>
              <w:pStyle w:val="TAC"/>
            </w:pPr>
            <w:r>
              <w:t>480kHz</w:t>
            </w:r>
          </w:p>
        </w:tc>
        <w:tc>
          <w:tcPr>
            <w:tcW w:w="990" w:type="dxa"/>
          </w:tcPr>
          <w:p w14:paraId="425B1D71" w14:textId="77777777" w:rsidR="0030600A" w:rsidRPr="00F33765" w:rsidRDefault="0030600A" w:rsidP="00B04EF9">
            <w:pPr>
              <w:pStyle w:val="TAC"/>
            </w:pPr>
            <w:r w:rsidRPr="00F33765">
              <w:t>QPSK 0.3</w:t>
            </w:r>
          </w:p>
          <w:p w14:paraId="3C8546A7" w14:textId="77777777" w:rsidR="0030600A" w:rsidRPr="00F33765" w:rsidRDefault="0030600A" w:rsidP="00B04EF9">
            <w:pPr>
              <w:pStyle w:val="TAC"/>
            </w:pPr>
            <w:r w:rsidRPr="00F33765">
              <w:t>Rank 1</w:t>
            </w:r>
          </w:p>
        </w:tc>
        <w:tc>
          <w:tcPr>
            <w:tcW w:w="1170" w:type="dxa"/>
          </w:tcPr>
          <w:p w14:paraId="5FF43CE6" w14:textId="77777777" w:rsidR="0030600A" w:rsidRPr="00C2702F" w:rsidRDefault="0030600A" w:rsidP="00B04EF9">
            <w:pPr>
              <w:pStyle w:val="TAC"/>
              <w:rPr>
                <w:highlight w:val="yellow"/>
              </w:rPr>
            </w:pPr>
            <w:r w:rsidRPr="00C2702F">
              <w:rPr>
                <w:highlight w:val="yellow"/>
              </w:rPr>
              <w:t>TBD</w:t>
            </w:r>
          </w:p>
          <w:p w14:paraId="37D1214A" w14:textId="77777777" w:rsidR="0030600A" w:rsidRPr="00F1784D" w:rsidRDefault="0030600A" w:rsidP="00B04EF9">
            <w:pPr>
              <w:pStyle w:val="TAC"/>
            </w:pPr>
            <w:r w:rsidRPr="00C2702F">
              <w:rPr>
                <w:highlight w:val="yellow"/>
              </w:rPr>
              <w:t>(Note 1)</w:t>
            </w:r>
          </w:p>
        </w:tc>
        <w:tc>
          <w:tcPr>
            <w:tcW w:w="1440" w:type="dxa"/>
          </w:tcPr>
          <w:p w14:paraId="6CF6F6A3" w14:textId="77777777" w:rsidR="0030600A" w:rsidRDefault="0030600A" w:rsidP="00B04EF9">
            <w:pPr>
              <w:pStyle w:val="TAC"/>
            </w:pPr>
            <w:r w:rsidRPr="001D77AC">
              <w:t>TDL</w:t>
            </w:r>
            <w:r>
              <w:t>A1</w:t>
            </w:r>
            <w:r w:rsidRPr="001D77AC">
              <w:t>0-</w:t>
            </w:r>
            <w:r>
              <w:t>2000</w:t>
            </w:r>
          </w:p>
          <w:p w14:paraId="5960B47D" w14:textId="77777777" w:rsidR="0030600A" w:rsidRDefault="0030600A" w:rsidP="00B04EF9">
            <w:pPr>
              <w:pStyle w:val="TAC"/>
            </w:pPr>
            <w:r w:rsidRPr="001D77AC">
              <w:t>TDL</w:t>
            </w:r>
            <w:r>
              <w:t>D1</w:t>
            </w:r>
            <w:r w:rsidRPr="001D77AC">
              <w:t>0-</w:t>
            </w:r>
            <w:r>
              <w:t>2000</w:t>
            </w:r>
          </w:p>
          <w:p w14:paraId="6DF90130" w14:textId="77777777" w:rsidR="0030600A" w:rsidRDefault="0030600A" w:rsidP="00B04EF9">
            <w:pPr>
              <w:pStyle w:val="TAC"/>
            </w:pPr>
            <w:r w:rsidRPr="001D77AC">
              <w:t>TDL</w:t>
            </w:r>
            <w:r>
              <w:t>A3</w:t>
            </w:r>
            <w:r w:rsidRPr="001D77AC">
              <w:t>0-</w:t>
            </w:r>
            <w:r>
              <w:t>2000</w:t>
            </w:r>
          </w:p>
          <w:p w14:paraId="04AF9038" w14:textId="77777777" w:rsidR="0030600A" w:rsidRPr="001D77AC" w:rsidRDefault="0030600A" w:rsidP="00B04EF9">
            <w:pPr>
              <w:pStyle w:val="TAC"/>
            </w:pPr>
            <w:r w:rsidRPr="001D77AC">
              <w:t>TDL</w:t>
            </w:r>
            <w:r>
              <w:t>D3</w:t>
            </w:r>
            <w:r w:rsidRPr="001D77AC">
              <w:t>0-</w:t>
            </w:r>
            <w:r>
              <w:t>2000</w:t>
            </w:r>
          </w:p>
        </w:tc>
        <w:tc>
          <w:tcPr>
            <w:tcW w:w="1440" w:type="dxa"/>
          </w:tcPr>
          <w:p w14:paraId="5E3C5888" w14:textId="77777777" w:rsidR="0030600A" w:rsidRPr="004975EA" w:rsidRDefault="0030600A" w:rsidP="00B04EF9">
            <w:pPr>
              <w:pStyle w:val="TAC"/>
            </w:pPr>
            <w:r w:rsidRPr="004975EA">
              <w:t xml:space="preserve">2x2 </w:t>
            </w:r>
            <w:r>
              <w:t>ULA L</w:t>
            </w:r>
            <w:r w:rsidRPr="004975EA">
              <w:t>ow</w:t>
            </w:r>
          </w:p>
        </w:tc>
        <w:tc>
          <w:tcPr>
            <w:tcW w:w="1350" w:type="dxa"/>
          </w:tcPr>
          <w:p w14:paraId="4C1D4F58" w14:textId="77777777" w:rsidR="0030600A" w:rsidRDefault="0030600A" w:rsidP="00B04EF9">
            <w:pPr>
              <w:pStyle w:val="TAC"/>
            </w:pPr>
            <w:r>
              <w:t>TBD</w:t>
            </w:r>
          </w:p>
        </w:tc>
        <w:tc>
          <w:tcPr>
            <w:tcW w:w="1264" w:type="dxa"/>
          </w:tcPr>
          <w:p w14:paraId="1B79B910" w14:textId="77777777" w:rsidR="0030600A" w:rsidRPr="00F1784D" w:rsidRDefault="0030600A" w:rsidP="00B04EF9">
            <w:pPr>
              <w:pStyle w:val="TAC"/>
            </w:pPr>
            <w:r>
              <w:t>New</w:t>
            </w:r>
          </w:p>
        </w:tc>
      </w:tr>
      <w:tr w:rsidR="0030600A" w:rsidRPr="00F33765" w14:paraId="7A218188" w14:textId="77777777" w:rsidTr="00B04EF9">
        <w:tc>
          <w:tcPr>
            <w:tcW w:w="895" w:type="dxa"/>
          </w:tcPr>
          <w:p w14:paraId="287EEFDF" w14:textId="77777777" w:rsidR="0030600A" w:rsidRPr="00F33765" w:rsidRDefault="0030600A" w:rsidP="00B04EF9">
            <w:pPr>
              <w:pStyle w:val="TAC"/>
            </w:pPr>
            <w:r w:rsidRPr="00F33765">
              <w:t>1-5</w:t>
            </w:r>
          </w:p>
        </w:tc>
        <w:tc>
          <w:tcPr>
            <w:tcW w:w="1080" w:type="dxa"/>
          </w:tcPr>
          <w:p w14:paraId="28C4F982" w14:textId="77777777" w:rsidR="0030600A" w:rsidRPr="00F33765" w:rsidRDefault="0030600A" w:rsidP="00B04EF9">
            <w:pPr>
              <w:pStyle w:val="TAC"/>
            </w:pPr>
            <w:r w:rsidRPr="00F33765">
              <w:t>400MHz/</w:t>
            </w:r>
          </w:p>
          <w:p w14:paraId="27A4AC3F" w14:textId="77777777" w:rsidR="0030600A" w:rsidRPr="00F33765" w:rsidRDefault="0030600A" w:rsidP="00B04EF9">
            <w:pPr>
              <w:pStyle w:val="TAC"/>
            </w:pPr>
            <w:r w:rsidRPr="00F33765">
              <w:t>480KHz</w:t>
            </w:r>
          </w:p>
        </w:tc>
        <w:tc>
          <w:tcPr>
            <w:tcW w:w="990" w:type="dxa"/>
          </w:tcPr>
          <w:p w14:paraId="7370B351" w14:textId="77777777" w:rsidR="0030600A" w:rsidRPr="00F33765" w:rsidRDefault="0030600A" w:rsidP="00B04EF9">
            <w:pPr>
              <w:pStyle w:val="TAC"/>
            </w:pPr>
            <w:r w:rsidRPr="00F33765">
              <w:t>16QAM 0.48</w:t>
            </w:r>
          </w:p>
          <w:p w14:paraId="459C20BD" w14:textId="77777777" w:rsidR="0030600A" w:rsidRPr="00F33765" w:rsidRDefault="0030600A" w:rsidP="00B04EF9">
            <w:pPr>
              <w:pStyle w:val="TAC"/>
            </w:pPr>
            <w:r w:rsidRPr="00F33765">
              <w:t>Rank 1</w:t>
            </w:r>
          </w:p>
        </w:tc>
        <w:tc>
          <w:tcPr>
            <w:tcW w:w="1170" w:type="dxa"/>
          </w:tcPr>
          <w:p w14:paraId="11A0C54F" w14:textId="77777777" w:rsidR="0030600A" w:rsidRPr="00C2702F" w:rsidRDefault="0030600A" w:rsidP="00B04EF9">
            <w:pPr>
              <w:pStyle w:val="TAC"/>
              <w:rPr>
                <w:highlight w:val="yellow"/>
              </w:rPr>
            </w:pPr>
            <w:r w:rsidRPr="00C2702F">
              <w:rPr>
                <w:highlight w:val="yellow"/>
              </w:rPr>
              <w:t>TBD</w:t>
            </w:r>
          </w:p>
          <w:p w14:paraId="5FBE2896" w14:textId="77777777" w:rsidR="0030600A" w:rsidRPr="00F33765" w:rsidRDefault="0030600A" w:rsidP="00B04EF9">
            <w:pPr>
              <w:pStyle w:val="TAC"/>
            </w:pPr>
            <w:r w:rsidRPr="00C2702F">
              <w:rPr>
                <w:highlight w:val="yellow"/>
              </w:rPr>
              <w:t>(Note 1)</w:t>
            </w:r>
          </w:p>
        </w:tc>
        <w:tc>
          <w:tcPr>
            <w:tcW w:w="1440" w:type="dxa"/>
          </w:tcPr>
          <w:p w14:paraId="1D27E7DF" w14:textId="77777777" w:rsidR="0030600A" w:rsidRPr="00F33765" w:rsidRDefault="0030600A" w:rsidP="00B04EF9">
            <w:pPr>
              <w:pStyle w:val="TAC"/>
            </w:pPr>
            <w:r w:rsidRPr="00F33765">
              <w:t>TDLA10-2000</w:t>
            </w:r>
          </w:p>
          <w:p w14:paraId="1EF726A3" w14:textId="77777777" w:rsidR="0030600A" w:rsidRPr="00F33765" w:rsidRDefault="0030600A" w:rsidP="00B04EF9">
            <w:pPr>
              <w:pStyle w:val="TAC"/>
            </w:pPr>
            <w:r w:rsidRPr="00F33765">
              <w:t>TDLD10-2000</w:t>
            </w:r>
          </w:p>
          <w:p w14:paraId="0A91FFC7" w14:textId="77777777" w:rsidR="0030600A" w:rsidRPr="00F33765" w:rsidRDefault="0030600A" w:rsidP="00B04EF9">
            <w:pPr>
              <w:pStyle w:val="TAC"/>
            </w:pPr>
            <w:r w:rsidRPr="00F33765">
              <w:t>TDLA30-2000</w:t>
            </w:r>
          </w:p>
          <w:p w14:paraId="1E0E307D" w14:textId="77777777" w:rsidR="0030600A" w:rsidRPr="00F33765" w:rsidRDefault="0030600A" w:rsidP="00B04EF9">
            <w:pPr>
              <w:pStyle w:val="TAC"/>
            </w:pPr>
            <w:r w:rsidRPr="00F33765">
              <w:t>TDLD30-2000</w:t>
            </w:r>
          </w:p>
        </w:tc>
        <w:tc>
          <w:tcPr>
            <w:tcW w:w="1440" w:type="dxa"/>
          </w:tcPr>
          <w:p w14:paraId="2166F1EB" w14:textId="77777777" w:rsidR="0030600A" w:rsidRPr="00F33765" w:rsidRDefault="0030600A" w:rsidP="00B04EF9">
            <w:pPr>
              <w:pStyle w:val="TAC"/>
            </w:pPr>
            <w:r w:rsidRPr="00F33765">
              <w:t>2x2 ULA Low</w:t>
            </w:r>
          </w:p>
        </w:tc>
        <w:tc>
          <w:tcPr>
            <w:tcW w:w="1350" w:type="dxa"/>
          </w:tcPr>
          <w:p w14:paraId="055B9B4B" w14:textId="77777777" w:rsidR="0030600A" w:rsidRPr="00F33765" w:rsidRDefault="0030600A" w:rsidP="00B04EF9">
            <w:pPr>
              <w:pStyle w:val="TAC"/>
            </w:pPr>
            <w:r w:rsidRPr="00F33765">
              <w:t>TBD</w:t>
            </w:r>
          </w:p>
        </w:tc>
        <w:tc>
          <w:tcPr>
            <w:tcW w:w="1264" w:type="dxa"/>
          </w:tcPr>
          <w:p w14:paraId="26613456" w14:textId="77777777" w:rsidR="0030600A" w:rsidRPr="00F33765" w:rsidRDefault="0030600A" w:rsidP="00B04EF9">
            <w:pPr>
              <w:pStyle w:val="TAC"/>
            </w:pPr>
            <w:r w:rsidRPr="00F33765">
              <w:t>New</w:t>
            </w:r>
          </w:p>
        </w:tc>
      </w:tr>
      <w:tr w:rsidR="0030600A" w:rsidRPr="00F33765" w14:paraId="127FCE94" w14:textId="77777777" w:rsidTr="00B04EF9">
        <w:tc>
          <w:tcPr>
            <w:tcW w:w="895" w:type="dxa"/>
          </w:tcPr>
          <w:p w14:paraId="72734ABF" w14:textId="77777777" w:rsidR="0030600A" w:rsidRPr="00F33765" w:rsidRDefault="0030600A" w:rsidP="00B04EF9">
            <w:pPr>
              <w:pStyle w:val="TAC"/>
            </w:pPr>
            <w:r w:rsidRPr="00F33765">
              <w:t>2-1</w:t>
            </w:r>
          </w:p>
          <w:p w14:paraId="4C076378" w14:textId="77777777" w:rsidR="0030600A" w:rsidRPr="00F33765" w:rsidRDefault="0030600A" w:rsidP="00B04EF9">
            <w:pPr>
              <w:pStyle w:val="TAC"/>
            </w:pPr>
          </w:p>
        </w:tc>
        <w:tc>
          <w:tcPr>
            <w:tcW w:w="1080" w:type="dxa"/>
          </w:tcPr>
          <w:p w14:paraId="527FC397" w14:textId="77777777" w:rsidR="0030600A" w:rsidRPr="00F33765" w:rsidRDefault="0030600A" w:rsidP="00B04EF9">
            <w:pPr>
              <w:pStyle w:val="TAC"/>
            </w:pPr>
            <w:r w:rsidRPr="00F33765">
              <w:t>1600MHz / 480kHz</w:t>
            </w:r>
          </w:p>
        </w:tc>
        <w:tc>
          <w:tcPr>
            <w:tcW w:w="990" w:type="dxa"/>
          </w:tcPr>
          <w:p w14:paraId="0A7F5F43" w14:textId="77777777" w:rsidR="0030600A" w:rsidRPr="00F33765" w:rsidRDefault="0030600A" w:rsidP="00B04EF9">
            <w:pPr>
              <w:pStyle w:val="TAC"/>
            </w:pPr>
            <w:r w:rsidRPr="00F33765">
              <w:t>QPSK 0.3</w:t>
            </w:r>
          </w:p>
          <w:p w14:paraId="537633ED" w14:textId="77777777" w:rsidR="0030600A" w:rsidRPr="00F33765" w:rsidRDefault="0030600A" w:rsidP="00B04EF9">
            <w:pPr>
              <w:pStyle w:val="TAC"/>
            </w:pPr>
            <w:r w:rsidRPr="00F33765">
              <w:t>Rank 1</w:t>
            </w:r>
          </w:p>
        </w:tc>
        <w:tc>
          <w:tcPr>
            <w:tcW w:w="1170" w:type="dxa"/>
          </w:tcPr>
          <w:p w14:paraId="78B2F9D7" w14:textId="77777777" w:rsidR="0030600A" w:rsidRPr="00C2702F" w:rsidRDefault="0030600A" w:rsidP="00B04EF9">
            <w:pPr>
              <w:pStyle w:val="TAC"/>
              <w:rPr>
                <w:highlight w:val="yellow"/>
              </w:rPr>
            </w:pPr>
            <w:r w:rsidRPr="00C2702F">
              <w:rPr>
                <w:highlight w:val="yellow"/>
              </w:rPr>
              <w:t>TBD</w:t>
            </w:r>
          </w:p>
          <w:p w14:paraId="052798C8" w14:textId="77777777" w:rsidR="0030600A" w:rsidRPr="00F33765" w:rsidRDefault="0030600A" w:rsidP="00B04EF9">
            <w:pPr>
              <w:pStyle w:val="TAC"/>
            </w:pPr>
            <w:r w:rsidRPr="00C2702F">
              <w:rPr>
                <w:highlight w:val="yellow"/>
              </w:rPr>
              <w:t>(Note 1)</w:t>
            </w:r>
          </w:p>
        </w:tc>
        <w:tc>
          <w:tcPr>
            <w:tcW w:w="1440" w:type="dxa"/>
          </w:tcPr>
          <w:p w14:paraId="5B1CE4E1" w14:textId="77777777" w:rsidR="0030600A" w:rsidRPr="00F33765" w:rsidRDefault="0030600A" w:rsidP="00B04EF9">
            <w:pPr>
              <w:pStyle w:val="TAC"/>
            </w:pPr>
            <w:r w:rsidRPr="00F33765">
              <w:t>TDLA10-200</w:t>
            </w:r>
          </w:p>
          <w:p w14:paraId="7E857CBA" w14:textId="77777777" w:rsidR="0030600A" w:rsidRPr="00F33765" w:rsidRDefault="0030600A" w:rsidP="00B04EF9">
            <w:pPr>
              <w:pStyle w:val="TAC"/>
            </w:pPr>
            <w:r w:rsidRPr="00F33765">
              <w:t>TDLD10-200</w:t>
            </w:r>
          </w:p>
          <w:p w14:paraId="620EE879" w14:textId="77777777" w:rsidR="0030600A" w:rsidRPr="00F33765" w:rsidRDefault="0030600A" w:rsidP="00B04EF9">
            <w:pPr>
              <w:pStyle w:val="TAC"/>
            </w:pPr>
            <w:r w:rsidRPr="00F33765">
              <w:t>TDLA10-650</w:t>
            </w:r>
          </w:p>
          <w:p w14:paraId="70F9625D" w14:textId="77777777" w:rsidR="0030600A" w:rsidRPr="00F33765" w:rsidRDefault="0030600A" w:rsidP="00B04EF9">
            <w:pPr>
              <w:pStyle w:val="TAC"/>
            </w:pPr>
            <w:r w:rsidRPr="00F33765">
              <w:t>TDLD10-650</w:t>
            </w:r>
          </w:p>
        </w:tc>
        <w:tc>
          <w:tcPr>
            <w:tcW w:w="1440" w:type="dxa"/>
          </w:tcPr>
          <w:p w14:paraId="2A3F8605" w14:textId="77777777" w:rsidR="0030600A" w:rsidRPr="00F33765" w:rsidRDefault="0030600A" w:rsidP="00B04EF9">
            <w:pPr>
              <w:pStyle w:val="TAC"/>
            </w:pPr>
            <w:r w:rsidRPr="00F33765">
              <w:t>2x2 ULA Low</w:t>
            </w:r>
          </w:p>
        </w:tc>
        <w:tc>
          <w:tcPr>
            <w:tcW w:w="1350" w:type="dxa"/>
          </w:tcPr>
          <w:p w14:paraId="62052796" w14:textId="77777777" w:rsidR="0030600A" w:rsidRPr="00F33765" w:rsidRDefault="0030600A" w:rsidP="00B04EF9">
            <w:pPr>
              <w:pStyle w:val="TAC"/>
            </w:pPr>
            <w:r w:rsidRPr="00F33765">
              <w:t>TBD</w:t>
            </w:r>
          </w:p>
        </w:tc>
        <w:tc>
          <w:tcPr>
            <w:tcW w:w="1264" w:type="dxa"/>
          </w:tcPr>
          <w:p w14:paraId="7ACC810D" w14:textId="77777777" w:rsidR="0030600A" w:rsidRPr="00F33765" w:rsidRDefault="0030600A" w:rsidP="00B04EF9">
            <w:pPr>
              <w:pStyle w:val="TAC"/>
            </w:pPr>
            <w:r w:rsidRPr="00F33765">
              <w:t>New</w:t>
            </w:r>
          </w:p>
        </w:tc>
      </w:tr>
      <w:tr w:rsidR="0030600A" w:rsidRPr="00F33765" w14:paraId="23169C98" w14:textId="77777777" w:rsidTr="00B04EF9">
        <w:tc>
          <w:tcPr>
            <w:tcW w:w="895" w:type="dxa"/>
          </w:tcPr>
          <w:p w14:paraId="4C24CB2C" w14:textId="77777777" w:rsidR="0030600A" w:rsidRPr="00F33765" w:rsidRDefault="0030600A" w:rsidP="00B04EF9">
            <w:pPr>
              <w:pStyle w:val="TAC"/>
            </w:pPr>
            <w:r w:rsidRPr="00F33765">
              <w:t>2-2</w:t>
            </w:r>
          </w:p>
          <w:p w14:paraId="3A9334CC" w14:textId="77777777" w:rsidR="0030600A" w:rsidRPr="00F33765" w:rsidRDefault="0030600A" w:rsidP="00B04EF9">
            <w:pPr>
              <w:pStyle w:val="TAC"/>
            </w:pPr>
          </w:p>
        </w:tc>
        <w:tc>
          <w:tcPr>
            <w:tcW w:w="1080" w:type="dxa"/>
          </w:tcPr>
          <w:p w14:paraId="3C5D3978" w14:textId="77777777" w:rsidR="0030600A" w:rsidRPr="00F33765" w:rsidRDefault="0030600A" w:rsidP="00B04EF9">
            <w:pPr>
              <w:pStyle w:val="TAC"/>
            </w:pPr>
            <w:r w:rsidRPr="00F33765">
              <w:t>1600MHz / 480kHz</w:t>
            </w:r>
          </w:p>
        </w:tc>
        <w:tc>
          <w:tcPr>
            <w:tcW w:w="990" w:type="dxa"/>
          </w:tcPr>
          <w:p w14:paraId="5F7295BF" w14:textId="77777777" w:rsidR="0030600A" w:rsidRPr="00F33765" w:rsidRDefault="0030600A" w:rsidP="00B04EF9">
            <w:pPr>
              <w:pStyle w:val="TAC"/>
            </w:pPr>
            <w:r w:rsidRPr="00F33765">
              <w:t>16QAM 0.48</w:t>
            </w:r>
          </w:p>
          <w:p w14:paraId="49E7A278" w14:textId="77777777" w:rsidR="0030600A" w:rsidRPr="00F33765" w:rsidRDefault="0030600A" w:rsidP="00B04EF9">
            <w:pPr>
              <w:pStyle w:val="TAC"/>
            </w:pPr>
            <w:r w:rsidRPr="00F33765">
              <w:t>Rank 1</w:t>
            </w:r>
          </w:p>
        </w:tc>
        <w:tc>
          <w:tcPr>
            <w:tcW w:w="1170" w:type="dxa"/>
          </w:tcPr>
          <w:p w14:paraId="5650A684" w14:textId="77777777" w:rsidR="0030600A" w:rsidRPr="00C2702F" w:rsidRDefault="0030600A" w:rsidP="00B04EF9">
            <w:pPr>
              <w:pStyle w:val="TAC"/>
              <w:rPr>
                <w:highlight w:val="yellow"/>
              </w:rPr>
            </w:pPr>
            <w:r w:rsidRPr="00C2702F">
              <w:rPr>
                <w:highlight w:val="yellow"/>
              </w:rPr>
              <w:t>TBD</w:t>
            </w:r>
          </w:p>
          <w:p w14:paraId="6F10F662" w14:textId="77777777" w:rsidR="0030600A" w:rsidRPr="00F33765" w:rsidRDefault="0030600A" w:rsidP="00B04EF9">
            <w:pPr>
              <w:pStyle w:val="TAC"/>
            </w:pPr>
            <w:r w:rsidRPr="00C2702F">
              <w:rPr>
                <w:highlight w:val="yellow"/>
              </w:rPr>
              <w:t>(Note 1)</w:t>
            </w:r>
          </w:p>
        </w:tc>
        <w:tc>
          <w:tcPr>
            <w:tcW w:w="1440" w:type="dxa"/>
          </w:tcPr>
          <w:p w14:paraId="78C90509" w14:textId="77777777" w:rsidR="0030600A" w:rsidRPr="00F33765" w:rsidRDefault="0030600A" w:rsidP="00B04EF9">
            <w:pPr>
              <w:pStyle w:val="TAC"/>
            </w:pPr>
            <w:r w:rsidRPr="00F33765">
              <w:t>TDLA10-200</w:t>
            </w:r>
          </w:p>
          <w:p w14:paraId="52D318CA" w14:textId="77777777" w:rsidR="0030600A" w:rsidRPr="00F33765" w:rsidRDefault="0030600A" w:rsidP="00B04EF9">
            <w:pPr>
              <w:pStyle w:val="TAC"/>
            </w:pPr>
            <w:r w:rsidRPr="00F33765">
              <w:t>TDLD10-200</w:t>
            </w:r>
          </w:p>
          <w:p w14:paraId="076AD43A" w14:textId="77777777" w:rsidR="0030600A" w:rsidRPr="00F33765" w:rsidRDefault="0030600A" w:rsidP="00B04EF9">
            <w:pPr>
              <w:pStyle w:val="TAC"/>
            </w:pPr>
            <w:r w:rsidRPr="00F33765">
              <w:t>TDLA10-650</w:t>
            </w:r>
          </w:p>
          <w:p w14:paraId="285C7C8E" w14:textId="77777777" w:rsidR="0030600A" w:rsidRPr="00F33765" w:rsidRDefault="0030600A" w:rsidP="00B04EF9">
            <w:pPr>
              <w:pStyle w:val="TAC"/>
            </w:pPr>
            <w:r w:rsidRPr="00F33765">
              <w:t>TDLD10-650</w:t>
            </w:r>
          </w:p>
        </w:tc>
        <w:tc>
          <w:tcPr>
            <w:tcW w:w="1440" w:type="dxa"/>
          </w:tcPr>
          <w:p w14:paraId="7F2311FF" w14:textId="77777777" w:rsidR="0030600A" w:rsidRPr="00F33765" w:rsidRDefault="0030600A" w:rsidP="00B04EF9">
            <w:pPr>
              <w:pStyle w:val="TAC"/>
            </w:pPr>
            <w:r w:rsidRPr="00F33765">
              <w:t>2x2 ULA Low</w:t>
            </w:r>
          </w:p>
        </w:tc>
        <w:tc>
          <w:tcPr>
            <w:tcW w:w="1350" w:type="dxa"/>
          </w:tcPr>
          <w:p w14:paraId="7F766F99" w14:textId="77777777" w:rsidR="0030600A" w:rsidRPr="00F33765" w:rsidRDefault="0030600A" w:rsidP="00B04EF9">
            <w:pPr>
              <w:pStyle w:val="TAC"/>
            </w:pPr>
            <w:r w:rsidRPr="00F33765">
              <w:t>TBD</w:t>
            </w:r>
          </w:p>
        </w:tc>
        <w:tc>
          <w:tcPr>
            <w:tcW w:w="1264" w:type="dxa"/>
          </w:tcPr>
          <w:p w14:paraId="7DA44C78" w14:textId="77777777" w:rsidR="0030600A" w:rsidRPr="00F33765" w:rsidRDefault="0030600A" w:rsidP="00B04EF9">
            <w:pPr>
              <w:pStyle w:val="TAC"/>
            </w:pPr>
            <w:r w:rsidRPr="00F33765">
              <w:t>New</w:t>
            </w:r>
          </w:p>
        </w:tc>
      </w:tr>
      <w:tr w:rsidR="0030600A" w:rsidRPr="00F33765" w14:paraId="054E88CD" w14:textId="77777777" w:rsidTr="00B04EF9">
        <w:tc>
          <w:tcPr>
            <w:tcW w:w="895" w:type="dxa"/>
          </w:tcPr>
          <w:p w14:paraId="35823695" w14:textId="77777777" w:rsidR="0030600A" w:rsidRPr="00F33765" w:rsidRDefault="0030600A" w:rsidP="00B04EF9">
            <w:pPr>
              <w:pStyle w:val="TAC"/>
            </w:pPr>
            <w:r w:rsidRPr="00F33765">
              <w:t>2-3</w:t>
            </w:r>
          </w:p>
          <w:p w14:paraId="5F74B0EB" w14:textId="77777777" w:rsidR="0030600A" w:rsidRPr="00F33765" w:rsidRDefault="0030600A" w:rsidP="00B04EF9">
            <w:pPr>
              <w:pStyle w:val="TAC"/>
            </w:pPr>
          </w:p>
        </w:tc>
        <w:tc>
          <w:tcPr>
            <w:tcW w:w="1080" w:type="dxa"/>
          </w:tcPr>
          <w:p w14:paraId="1AB40974" w14:textId="77777777" w:rsidR="0030600A" w:rsidRPr="00F33765" w:rsidRDefault="0030600A" w:rsidP="00B04EF9">
            <w:pPr>
              <w:pStyle w:val="TAC"/>
            </w:pPr>
            <w:r w:rsidRPr="00F33765">
              <w:t>1600MHz / 480kHz</w:t>
            </w:r>
          </w:p>
        </w:tc>
        <w:tc>
          <w:tcPr>
            <w:tcW w:w="990" w:type="dxa"/>
          </w:tcPr>
          <w:p w14:paraId="07DB7811" w14:textId="77777777" w:rsidR="0030600A" w:rsidRPr="00F33765" w:rsidRDefault="0030600A" w:rsidP="00B04EF9">
            <w:pPr>
              <w:pStyle w:val="TAC"/>
            </w:pPr>
            <w:r w:rsidRPr="00F33765">
              <w:t>64QAM 0.46</w:t>
            </w:r>
          </w:p>
          <w:p w14:paraId="0999DE40" w14:textId="77777777" w:rsidR="0030600A" w:rsidRPr="00F33765" w:rsidRDefault="0030600A" w:rsidP="00B04EF9">
            <w:pPr>
              <w:pStyle w:val="TAC"/>
            </w:pPr>
            <w:r w:rsidRPr="00F33765">
              <w:t>Rank 1</w:t>
            </w:r>
          </w:p>
        </w:tc>
        <w:tc>
          <w:tcPr>
            <w:tcW w:w="1170" w:type="dxa"/>
          </w:tcPr>
          <w:p w14:paraId="6EEFE7F5" w14:textId="77777777" w:rsidR="0030600A" w:rsidRPr="00C2702F" w:rsidRDefault="0030600A" w:rsidP="00B04EF9">
            <w:pPr>
              <w:pStyle w:val="TAC"/>
              <w:rPr>
                <w:highlight w:val="yellow"/>
              </w:rPr>
            </w:pPr>
            <w:r w:rsidRPr="00C2702F">
              <w:rPr>
                <w:highlight w:val="yellow"/>
              </w:rPr>
              <w:t>TBD</w:t>
            </w:r>
          </w:p>
          <w:p w14:paraId="04A29061" w14:textId="77777777" w:rsidR="0030600A" w:rsidRPr="00F33765" w:rsidRDefault="0030600A" w:rsidP="00B04EF9">
            <w:pPr>
              <w:pStyle w:val="TAC"/>
            </w:pPr>
            <w:r w:rsidRPr="00C2702F">
              <w:rPr>
                <w:highlight w:val="yellow"/>
              </w:rPr>
              <w:t>(Note 1)</w:t>
            </w:r>
          </w:p>
        </w:tc>
        <w:tc>
          <w:tcPr>
            <w:tcW w:w="1440" w:type="dxa"/>
          </w:tcPr>
          <w:p w14:paraId="6B897BC7" w14:textId="77777777" w:rsidR="0030600A" w:rsidRPr="00F33765" w:rsidRDefault="0030600A" w:rsidP="00B04EF9">
            <w:pPr>
              <w:pStyle w:val="TAC"/>
            </w:pPr>
            <w:r w:rsidRPr="00F33765">
              <w:t>TDLA10-200</w:t>
            </w:r>
          </w:p>
          <w:p w14:paraId="145E7762" w14:textId="77777777" w:rsidR="0030600A" w:rsidRPr="00F33765" w:rsidRDefault="0030600A" w:rsidP="00B04EF9">
            <w:pPr>
              <w:pStyle w:val="TAC"/>
            </w:pPr>
            <w:r w:rsidRPr="00F33765">
              <w:t>TDLD10-200</w:t>
            </w:r>
          </w:p>
          <w:p w14:paraId="0716A845" w14:textId="77777777" w:rsidR="0030600A" w:rsidRPr="00F33765" w:rsidRDefault="0030600A" w:rsidP="00B04EF9">
            <w:pPr>
              <w:pStyle w:val="TAC"/>
            </w:pPr>
            <w:r w:rsidRPr="00F33765">
              <w:t>TDLA10-650</w:t>
            </w:r>
          </w:p>
          <w:p w14:paraId="0B42255A" w14:textId="77777777" w:rsidR="0030600A" w:rsidRPr="00F33765" w:rsidRDefault="0030600A" w:rsidP="00B04EF9">
            <w:pPr>
              <w:pStyle w:val="TAC"/>
            </w:pPr>
            <w:r w:rsidRPr="00F33765">
              <w:t>TDLD10-650</w:t>
            </w:r>
          </w:p>
        </w:tc>
        <w:tc>
          <w:tcPr>
            <w:tcW w:w="1440" w:type="dxa"/>
          </w:tcPr>
          <w:p w14:paraId="039FAFB6" w14:textId="77777777" w:rsidR="0030600A" w:rsidRPr="00F33765" w:rsidRDefault="0030600A" w:rsidP="00B04EF9">
            <w:pPr>
              <w:pStyle w:val="TAC"/>
            </w:pPr>
            <w:r w:rsidRPr="00F33765">
              <w:t>2x2 ULA Low</w:t>
            </w:r>
          </w:p>
        </w:tc>
        <w:tc>
          <w:tcPr>
            <w:tcW w:w="1350" w:type="dxa"/>
          </w:tcPr>
          <w:p w14:paraId="20248D92" w14:textId="77777777" w:rsidR="0030600A" w:rsidRPr="00F33765" w:rsidRDefault="0030600A" w:rsidP="00B04EF9">
            <w:pPr>
              <w:pStyle w:val="TAC"/>
            </w:pPr>
            <w:r w:rsidRPr="00F33765">
              <w:t>TBD</w:t>
            </w:r>
          </w:p>
        </w:tc>
        <w:tc>
          <w:tcPr>
            <w:tcW w:w="1264" w:type="dxa"/>
          </w:tcPr>
          <w:p w14:paraId="3557D336" w14:textId="77777777" w:rsidR="0030600A" w:rsidRPr="00F33765" w:rsidRDefault="0030600A" w:rsidP="00B04EF9">
            <w:pPr>
              <w:pStyle w:val="TAC"/>
            </w:pPr>
            <w:r w:rsidRPr="00F33765">
              <w:t>New</w:t>
            </w:r>
          </w:p>
        </w:tc>
      </w:tr>
      <w:tr w:rsidR="0030600A" w:rsidRPr="00F33765" w14:paraId="7B1DEDB8" w14:textId="77777777" w:rsidTr="00B04EF9">
        <w:tc>
          <w:tcPr>
            <w:tcW w:w="895" w:type="dxa"/>
          </w:tcPr>
          <w:p w14:paraId="30E2CD35" w14:textId="77777777" w:rsidR="0030600A" w:rsidRPr="00F33765" w:rsidRDefault="0030600A" w:rsidP="00B04EF9">
            <w:pPr>
              <w:pStyle w:val="TAC"/>
            </w:pPr>
            <w:r w:rsidRPr="00F33765">
              <w:t>2-4</w:t>
            </w:r>
          </w:p>
        </w:tc>
        <w:tc>
          <w:tcPr>
            <w:tcW w:w="1080" w:type="dxa"/>
          </w:tcPr>
          <w:p w14:paraId="07E72E98" w14:textId="77777777" w:rsidR="0030600A" w:rsidRPr="00F33765" w:rsidRDefault="0030600A" w:rsidP="00B04EF9">
            <w:pPr>
              <w:pStyle w:val="TAC"/>
            </w:pPr>
            <w:r w:rsidRPr="00F33765">
              <w:t>1600 MHz / 480kHz</w:t>
            </w:r>
          </w:p>
        </w:tc>
        <w:tc>
          <w:tcPr>
            <w:tcW w:w="990" w:type="dxa"/>
          </w:tcPr>
          <w:p w14:paraId="4AF32382" w14:textId="77777777" w:rsidR="0030600A" w:rsidRPr="00F33765" w:rsidRDefault="0030600A" w:rsidP="00B04EF9">
            <w:pPr>
              <w:pStyle w:val="TAC"/>
            </w:pPr>
            <w:r w:rsidRPr="00F33765">
              <w:t>QPSK 0.3</w:t>
            </w:r>
          </w:p>
          <w:p w14:paraId="6CA60518" w14:textId="77777777" w:rsidR="0030600A" w:rsidRPr="00F33765" w:rsidRDefault="0030600A" w:rsidP="00B04EF9">
            <w:pPr>
              <w:pStyle w:val="TAC"/>
            </w:pPr>
            <w:r w:rsidRPr="00F33765">
              <w:t>Rank 1</w:t>
            </w:r>
          </w:p>
        </w:tc>
        <w:tc>
          <w:tcPr>
            <w:tcW w:w="1170" w:type="dxa"/>
          </w:tcPr>
          <w:p w14:paraId="381E65E0" w14:textId="77777777" w:rsidR="0030600A" w:rsidRPr="00C2702F" w:rsidRDefault="0030600A" w:rsidP="00B04EF9">
            <w:pPr>
              <w:pStyle w:val="TAC"/>
              <w:rPr>
                <w:highlight w:val="yellow"/>
              </w:rPr>
            </w:pPr>
            <w:r w:rsidRPr="00C2702F">
              <w:rPr>
                <w:highlight w:val="yellow"/>
              </w:rPr>
              <w:t>TBD</w:t>
            </w:r>
          </w:p>
          <w:p w14:paraId="01371B78" w14:textId="77777777" w:rsidR="0030600A" w:rsidRPr="00F33765" w:rsidRDefault="0030600A" w:rsidP="00B04EF9">
            <w:pPr>
              <w:pStyle w:val="TAC"/>
            </w:pPr>
            <w:r w:rsidRPr="00C2702F">
              <w:rPr>
                <w:highlight w:val="yellow"/>
              </w:rPr>
              <w:t>(Note 1)</w:t>
            </w:r>
          </w:p>
        </w:tc>
        <w:tc>
          <w:tcPr>
            <w:tcW w:w="1440" w:type="dxa"/>
          </w:tcPr>
          <w:p w14:paraId="3A257CF2" w14:textId="77777777" w:rsidR="0030600A" w:rsidRPr="00F33765" w:rsidRDefault="0030600A" w:rsidP="00B04EF9">
            <w:pPr>
              <w:pStyle w:val="TAC"/>
            </w:pPr>
            <w:r w:rsidRPr="00F33765">
              <w:t>TDLA10-2000</w:t>
            </w:r>
          </w:p>
          <w:p w14:paraId="4B372C27" w14:textId="77777777" w:rsidR="0030600A" w:rsidRPr="00F33765" w:rsidRDefault="0030600A" w:rsidP="00B04EF9">
            <w:pPr>
              <w:pStyle w:val="TAC"/>
            </w:pPr>
            <w:r w:rsidRPr="00F33765">
              <w:t>TDLD10-2000</w:t>
            </w:r>
          </w:p>
          <w:p w14:paraId="1EA5AA1D" w14:textId="77777777" w:rsidR="0030600A" w:rsidRPr="00F33765" w:rsidRDefault="0030600A" w:rsidP="00B04EF9">
            <w:pPr>
              <w:pStyle w:val="TAC"/>
            </w:pPr>
            <w:r w:rsidRPr="00F33765">
              <w:t>TDLA30-2000</w:t>
            </w:r>
          </w:p>
          <w:p w14:paraId="547BDB1F" w14:textId="77777777" w:rsidR="0030600A" w:rsidRPr="00F33765" w:rsidRDefault="0030600A" w:rsidP="00B04EF9">
            <w:pPr>
              <w:pStyle w:val="TAC"/>
            </w:pPr>
            <w:r w:rsidRPr="00F33765">
              <w:t>TDLD30-2000</w:t>
            </w:r>
          </w:p>
        </w:tc>
        <w:tc>
          <w:tcPr>
            <w:tcW w:w="1440" w:type="dxa"/>
          </w:tcPr>
          <w:p w14:paraId="2E922422" w14:textId="77777777" w:rsidR="0030600A" w:rsidRPr="00F33765" w:rsidRDefault="0030600A" w:rsidP="00B04EF9">
            <w:pPr>
              <w:pStyle w:val="TAC"/>
            </w:pPr>
            <w:r w:rsidRPr="00F33765">
              <w:t>2x2 ULA Low</w:t>
            </w:r>
          </w:p>
        </w:tc>
        <w:tc>
          <w:tcPr>
            <w:tcW w:w="1350" w:type="dxa"/>
          </w:tcPr>
          <w:p w14:paraId="3780E719" w14:textId="77777777" w:rsidR="0030600A" w:rsidRPr="00F33765" w:rsidRDefault="0030600A" w:rsidP="00B04EF9">
            <w:pPr>
              <w:pStyle w:val="TAC"/>
            </w:pPr>
            <w:r w:rsidRPr="00F33765">
              <w:t>TBD</w:t>
            </w:r>
          </w:p>
        </w:tc>
        <w:tc>
          <w:tcPr>
            <w:tcW w:w="1264" w:type="dxa"/>
          </w:tcPr>
          <w:p w14:paraId="672E6D24" w14:textId="77777777" w:rsidR="0030600A" w:rsidRPr="00F33765" w:rsidRDefault="0030600A" w:rsidP="00B04EF9">
            <w:pPr>
              <w:pStyle w:val="TAC"/>
            </w:pPr>
            <w:r w:rsidRPr="00F33765">
              <w:t>New</w:t>
            </w:r>
          </w:p>
        </w:tc>
      </w:tr>
      <w:tr w:rsidR="0030600A" w:rsidRPr="00F1784D" w14:paraId="1E5668D0" w14:textId="77777777" w:rsidTr="00B04EF9">
        <w:tc>
          <w:tcPr>
            <w:tcW w:w="895" w:type="dxa"/>
          </w:tcPr>
          <w:p w14:paraId="46359E69" w14:textId="77777777" w:rsidR="0030600A" w:rsidRPr="00F33765" w:rsidRDefault="0030600A" w:rsidP="00B04EF9">
            <w:pPr>
              <w:pStyle w:val="TAC"/>
            </w:pPr>
            <w:r w:rsidRPr="00F33765">
              <w:t xml:space="preserve">2-5 </w:t>
            </w:r>
          </w:p>
        </w:tc>
        <w:tc>
          <w:tcPr>
            <w:tcW w:w="1080" w:type="dxa"/>
          </w:tcPr>
          <w:p w14:paraId="120AF1A6" w14:textId="77777777" w:rsidR="0030600A" w:rsidRPr="00F33765" w:rsidRDefault="0030600A" w:rsidP="00B04EF9">
            <w:pPr>
              <w:pStyle w:val="TAC"/>
            </w:pPr>
            <w:r w:rsidRPr="00F33765">
              <w:t>1600 MHz / 480kHz</w:t>
            </w:r>
          </w:p>
        </w:tc>
        <w:tc>
          <w:tcPr>
            <w:tcW w:w="990" w:type="dxa"/>
          </w:tcPr>
          <w:p w14:paraId="48E51611" w14:textId="77777777" w:rsidR="0030600A" w:rsidRPr="00F33765" w:rsidRDefault="0030600A" w:rsidP="00B04EF9">
            <w:pPr>
              <w:pStyle w:val="TAC"/>
            </w:pPr>
            <w:r w:rsidRPr="00F33765">
              <w:t>16QAM 0.48</w:t>
            </w:r>
          </w:p>
          <w:p w14:paraId="178C5CD3" w14:textId="77777777" w:rsidR="0030600A" w:rsidRPr="00F33765" w:rsidRDefault="0030600A" w:rsidP="00B04EF9">
            <w:pPr>
              <w:pStyle w:val="TAC"/>
            </w:pPr>
            <w:r w:rsidRPr="00F33765">
              <w:t>Rank 1</w:t>
            </w:r>
          </w:p>
        </w:tc>
        <w:tc>
          <w:tcPr>
            <w:tcW w:w="1170" w:type="dxa"/>
          </w:tcPr>
          <w:p w14:paraId="7ED1CB89" w14:textId="77777777" w:rsidR="0030600A" w:rsidRPr="00C2702F" w:rsidRDefault="0030600A" w:rsidP="00B04EF9">
            <w:pPr>
              <w:pStyle w:val="TAC"/>
              <w:rPr>
                <w:highlight w:val="yellow"/>
              </w:rPr>
            </w:pPr>
            <w:r w:rsidRPr="00C2702F">
              <w:rPr>
                <w:highlight w:val="yellow"/>
              </w:rPr>
              <w:t>TBD</w:t>
            </w:r>
          </w:p>
          <w:p w14:paraId="517A5283" w14:textId="77777777" w:rsidR="0030600A" w:rsidRPr="00F33765" w:rsidRDefault="0030600A" w:rsidP="00B04EF9">
            <w:pPr>
              <w:pStyle w:val="TAC"/>
            </w:pPr>
            <w:r w:rsidRPr="00C2702F">
              <w:rPr>
                <w:highlight w:val="yellow"/>
              </w:rPr>
              <w:t>(Note 1)</w:t>
            </w:r>
          </w:p>
        </w:tc>
        <w:tc>
          <w:tcPr>
            <w:tcW w:w="1440" w:type="dxa"/>
          </w:tcPr>
          <w:p w14:paraId="5CBC3C49" w14:textId="77777777" w:rsidR="0030600A" w:rsidRPr="00F33765" w:rsidRDefault="0030600A" w:rsidP="00B04EF9">
            <w:pPr>
              <w:pStyle w:val="TAC"/>
            </w:pPr>
            <w:r w:rsidRPr="00F33765">
              <w:t>TDLA10-2000</w:t>
            </w:r>
          </w:p>
          <w:p w14:paraId="3C61AE69" w14:textId="77777777" w:rsidR="0030600A" w:rsidRPr="00F33765" w:rsidRDefault="0030600A" w:rsidP="00B04EF9">
            <w:pPr>
              <w:pStyle w:val="TAC"/>
            </w:pPr>
            <w:r w:rsidRPr="00F33765">
              <w:t>TDLD10-2000</w:t>
            </w:r>
          </w:p>
          <w:p w14:paraId="0A6CCF95" w14:textId="77777777" w:rsidR="0030600A" w:rsidRPr="00F33765" w:rsidRDefault="0030600A" w:rsidP="00B04EF9">
            <w:pPr>
              <w:pStyle w:val="TAC"/>
            </w:pPr>
            <w:r w:rsidRPr="00F33765">
              <w:t>TDLA30-2000</w:t>
            </w:r>
          </w:p>
          <w:p w14:paraId="0B644E04" w14:textId="77777777" w:rsidR="0030600A" w:rsidRPr="00F33765" w:rsidRDefault="0030600A" w:rsidP="00B04EF9">
            <w:pPr>
              <w:pStyle w:val="TAC"/>
            </w:pPr>
            <w:r w:rsidRPr="00F33765">
              <w:t>TDLD30-2000</w:t>
            </w:r>
          </w:p>
        </w:tc>
        <w:tc>
          <w:tcPr>
            <w:tcW w:w="1440" w:type="dxa"/>
          </w:tcPr>
          <w:p w14:paraId="22119C7D" w14:textId="77777777" w:rsidR="0030600A" w:rsidRPr="00F33765" w:rsidRDefault="0030600A" w:rsidP="00B04EF9">
            <w:pPr>
              <w:pStyle w:val="TAC"/>
            </w:pPr>
            <w:r w:rsidRPr="00F33765">
              <w:t>2x2 ULA Low</w:t>
            </w:r>
          </w:p>
        </w:tc>
        <w:tc>
          <w:tcPr>
            <w:tcW w:w="1350" w:type="dxa"/>
          </w:tcPr>
          <w:p w14:paraId="18AD2142" w14:textId="77777777" w:rsidR="0030600A" w:rsidRPr="00F33765" w:rsidRDefault="0030600A" w:rsidP="00B04EF9">
            <w:pPr>
              <w:pStyle w:val="TAC"/>
            </w:pPr>
            <w:r w:rsidRPr="00F33765">
              <w:t>TBD</w:t>
            </w:r>
          </w:p>
        </w:tc>
        <w:tc>
          <w:tcPr>
            <w:tcW w:w="1264" w:type="dxa"/>
          </w:tcPr>
          <w:p w14:paraId="44E19D25" w14:textId="77777777" w:rsidR="0030600A" w:rsidRPr="00F1784D" w:rsidRDefault="0030600A" w:rsidP="00B04EF9">
            <w:pPr>
              <w:pStyle w:val="TAC"/>
            </w:pPr>
            <w:r w:rsidRPr="00F33765">
              <w:t>New</w:t>
            </w:r>
          </w:p>
        </w:tc>
      </w:tr>
      <w:tr w:rsidR="0030600A" w:rsidRPr="00F1784D" w14:paraId="34C01963" w14:textId="77777777" w:rsidTr="00B04EF9">
        <w:tc>
          <w:tcPr>
            <w:tcW w:w="9629" w:type="dxa"/>
            <w:gridSpan w:val="8"/>
          </w:tcPr>
          <w:p w14:paraId="73FFBB44" w14:textId="77777777" w:rsidR="0030600A" w:rsidRPr="00F33765" w:rsidRDefault="0030600A" w:rsidP="00B04EF9">
            <w:pPr>
              <w:pStyle w:val="TAC"/>
              <w:jc w:val="left"/>
            </w:pPr>
            <w:r>
              <w:t>Note 1: As an extension to FR2.120-1, we proposed a TDD UL-DL pattern for SCS 480 KHz.</w:t>
            </w:r>
          </w:p>
        </w:tc>
      </w:tr>
    </w:tbl>
    <w:p w14:paraId="489AC434" w14:textId="77777777" w:rsidR="0030600A" w:rsidRDefault="0030600A" w:rsidP="0030600A"/>
    <w:p w14:paraId="6DD32B1C" w14:textId="18B88AEB" w:rsidR="0030600A" w:rsidRDefault="0030600A" w:rsidP="0030600A">
      <w:pPr>
        <w:rPr>
          <w:b/>
          <w:bCs/>
        </w:rPr>
      </w:pPr>
      <w:r w:rsidRPr="00C576A0">
        <w:rPr>
          <w:b/>
          <w:bCs/>
        </w:rPr>
        <w:t xml:space="preserve">Observation 5: For SCS 480 </w:t>
      </w:r>
      <w:proofErr w:type="spellStart"/>
      <w:r w:rsidRPr="00C576A0">
        <w:rPr>
          <w:b/>
          <w:bCs/>
        </w:rPr>
        <w:t>KHz</w:t>
      </w:r>
      <w:proofErr w:type="spellEnd"/>
      <w:r w:rsidRPr="00C576A0">
        <w:rPr>
          <w:b/>
          <w:bCs/>
        </w:rPr>
        <w:t>, we defined a TDD UL-DL pattern in [</w:t>
      </w:r>
      <w:r>
        <w:rPr>
          <w:b/>
          <w:bCs/>
        </w:rPr>
        <w:t>2</w:t>
      </w:r>
      <w:r w:rsidRPr="00C576A0">
        <w:rPr>
          <w:b/>
          <w:bCs/>
        </w:rPr>
        <w:t>], given by</w:t>
      </w:r>
      <w:r>
        <w:rPr>
          <w:b/>
          <w:bCs/>
        </w:rPr>
        <w:t xml:space="preserve"> </w:t>
      </w:r>
      <w:r w:rsidRPr="00C576A0">
        <w:rPr>
          <w:b/>
          <w:bCs/>
        </w:rPr>
        <w:t>14D2S4U, S1 = 12D:2G:0U, S2 = 0D:6G:8U</w:t>
      </w:r>
      <w:r>
        <w:rPr>
          <w:b/>
          <w:bCs/>
        </w:rPr>
        <w:t>.</w:t>
      </w:r>
    </w:p>
    <w:p w14:paraId="7AB62006" w14:textId="37F79166" w:rsidR="008F5DA8" w:rsidRDefault="008F5DA8" w:rsidP="0030600A">
      <w:pPr>
        <w:rPr>
          <w:b/>
          <w:bCs/>
        </w:rPr>
      </w:pPr>
    </w:p>
    <w:p w14:paraId="2F91BC6A" w14:textId="04F5F77E" w:rsidR="008F5DA8" w:rsidRDefault="008F5DA8" w:rsidP="0030600A">
      <w:r>
        <w:rPr>
          <w:b/>
          <w:bCs/>
        </w:rPr>
        <w:t>Observation 6: We proposed an exhaustive list of features to be examined, however, the companies are encouraged to discuss and limit the needed propagation environments, PN model(s), and MCS.</w:t>
      </w:r>
    </w:p>
    <w:p w14:paraId="15AE7CF6" w14:textId="1979E286" w:rsidR="00887C74" w:rsidRPr="00F1784D" w:rsidRDefault="005A782E" w:rsidP="00BB4A9F">
      <w:pPr>
        <w:pStyle w:val="Heading1"/>
        <w:rPr>
          <w:lang w:val="en-US"/>
        </w:rPr>
      </w:pPr>
      <w:r w:rsidRPr="00F1784D">
        <w:rPr>
          <w:lang w:val="en-US"/>
        </w:rPr>
        <w:t>References</w:t>
      </w:r>
    </w:p>
    <w:p w14:paraId="24BDA7A3" w14:textId="0F2DB3AC" w:rsidR="00246E7C" w:rsidRDefault="00E802A3" w:rsidP="00246E7C">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9" w:name="_Ref89866727"/>
      <w:r>
        <w:t>R4-2207223</w:t>
      </w:r>
      <w:r w:rsidRPr="00F1784D">
        <w:t>, “</w:t>
      </w:r>
      <w:r>
        <w:t>WF on demodulation performance requirements definition for 52.6 - 71 GHz</w:t>
      </w:r>
      <w:r w:rsidRPr="00F1784D">
        <w:t xml:space="preserve">”, </w:t>
      </w:r>
      <w:r>
        <w:t>Intel</w:t>
      </w:r>
      <w:r w:rsidRPr="00F1784D">
        <w:t>.</w:t>
      </w:r>
      <w:bookmarkEnd w:id="9"/>
    </w:p>
    <w:p w14:paraId="325C7760" w14:textId="0F4AB47A" w:rsidR="00246E7C" w:rsidRDefault="00246E7C" w:rsidP="00246E7C">
      <w:pPr>
        <w:pStyle w:val="ListParagraph"/>
        <w:numPr>
          <w:ilvl w:val="0"/>
          <w:numId w:val="2"/>
        </w:numPr>
        <w:overflowPunct w:val="0"/>
        <w:autoSpaceDE w:val="0"/>
        <w:autoSpaceDN w:val="0"/>
        <w:adjustRightInd w:val="0"/>
        <w:spacing w:after="180" w:line="240" w:lineRule="auto"/>
        <w:ind w:left="450" w:hanging="450"/>
        <w:contextualSpacing/>
        <w:textAlignment w:val="baseline"/>
      </w:pPr>
      <w:r>
        <w:t>R4-</w:t>
      </w:r>
      <w:r w:rsidR="008F5DA8" w:rsidRPr="008F5DA8">
        <w:t>2208018</w:t>
      </w:r>
      <w:r>
        <w:t>, “</w:t>
      </w:r>
      <w:r w:rsidRPr="00246E7C">
        <w:t>General view on demodulation requirements for NR extended to 71GHz</w:t>
      </w:r>
      <w:r>
        <w:t>”, Ericsson.</w:t>
      </w:r>
    </w:p>
    <w:p w14:paraId="673427D6" w14:textId="3498B1E7" w:rsidR="00EA46D6" w:rsidRPr="00F1784D" w:rsidRDefault="00EA46D6" w:rsidP="00EA46D6">
      <w:pPr>
        <w:pStyle w:val="Heading1"/>
        <w:rPr>
          <w:lang w:val="en-US"/>
        </w:rPr>
      </w:pPr>
      <w:r w:rsidRPr="00F1784D">
        <w:rPr>
          <w:lang w:val="en-US"/>
        </w:rPr>
        <w:lastRenderedPageBreak/>
        <w:t>Appendix</w:t>
      </w:r>
      <w:r w:rsidRPr="00F1784D">
        <w:rPr>
          <w:lang w:val="en-US"/>
        </w:rPr>
        <w:tab/>
        <w:t>Simulation assumption</w:t>
      </w:r>
    </w:p>
    <w:p w14:paraId="4EE3E951" w14:textId="305D506D" w:rsidR="00EA46D6" w:rsidRPr="00F1784D" w:rsidRDefault="00EA46D6" w:rsidP="00EA46D6">
      <w:pPr>
        <w:pStyle w:val="Heading2"/>
        <w:rPr>
          <w:lang w:val="en-US"/>
        </w:rPr>
      </w:pPr>
      <w:r w:rsidRPr="00F1784D">
        <w:rPr>
          <w:lang w:val="en-US"/>
        </w:rPr>
        <w:t>A.1</w:t>
      </w:r>
      <w:r w:rsidRPr="00F1784D">
        <w:rPr>
          <w:lang w:val="en-US"/>
        </w:rPr>
        <w:tab/>
        <w:t>PDSCH</w:t>
      </w:r>
      <w:r w:rsidR="00E20F06">
        <w:rPr>
          <w:lang w:val="en-US"/>
        </w:rPr>
        <w:t xml:space="preserve"> Mapping Type A</w:t>
      </w:r>
    </w:p>
    <w:p w14:paraId="79B2110A" w14:textId="60C0635A" w:rsidR="00504D13" w:rsidRDefault="00504D13" w:rsidP="0011427B">
      <w:pPr>
        <w:pStyle w:val="Heading3"/>
        <w:ind w:left="0" w:firstLine="0"/>
        <w:rPr>
          <w:lang w:val="en-US"/>
        </w:rPr>
      </w:pPr>
      <w:r w:rsidRPr="00F1784D">
        <w:rPr>
          <w:lang w:val="en-US"/>
        </w:rPr>
        <w:t>FR2</w:t>
      </w:r>
      <w:r w:rsidR="0011427B">
        <w:rPr>
          <w:lang w:val="en-US"/>
        </w:rPr>
        <w:t>-1</w:t>
      </w:r>
    </w:p>
    <w:p w14:paraId="4FB06F1A" w14:textId="1333FD80" w:rsidR="00F77D78" w:rsidRPr="00F77D78" w:rsidRDefault="00F77D78" w:rsidP="00F77D78">
      <w:pPr>
        <w:rPr>
          <w:lang w:eastAsia="ja-JP"/>
        </w:rPr>
      </w:pPr>
      <w:r>
        <w:rPr>
          <w:lang w:eastAsia="ja-JP"/>
        </w:rPr>
        <w:t>Please refer to 38.101-4 Table</w:t>
      </w:r>
      <w:r w:rsidR="00621100">
        <w:rPr>
          <w:lang w:eastAsia="ja-JP"/>
        </w:rPr>
        <w:t>s</w:t>
      </w:r>
      <w:r>
        <w:rPr>
          <w:lang w:eastAsia="ja-JP"/>
        </w:rPr>
        <w:t xml:space="preserve"> A</w:t>
      </w:r>
      <w:r w:rsidR="00621100">
        <w:rPr>
          <w:lang w:eastAsia="ja-JP"/>
        </w:rPr>
        <w:t>.3.2.2</w:t>
      </w:r>
      <w:r>
        <w:rPr>
          <w:lang w:eastAsia="ja-JP"/>
        </w:rPr>
        <w:t>.</w:t>
      </w:r>
      <w:r w:rsidR="00621100">
        <w:rPr>
          <w:lang w:eastAsia="ja-JP"/>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2793"/>
        <w:gridCol w:w="1134"/>
        <w:gridCol w:w="3176"/>
      </w:tblGrid>
      <w:tr w:rsidR="00504D13" w:rsidRPr="00F1784D" w14:paraId="4E8DCEB1" w14:textId="77777777" w:rsidTr="00750C9A">
        <w:trPr>
          <w:trHeight w:val="58"/>
          <w:jc w:val="center"/>
        </w:trPr>
        <w:tc>
          <w:tcPr>
            <w:tcW w:w="5240" w:type="dxa"/>
            <w:gridSpan w:val="2"/>
            <w:shd w:val="clear" w:color="auto" w:fill="auto"/>
          </w:tcPr>
          <w:p w14:paraId="799EF2E8" w14:textId="77777777" w:rsidR="00504D13" w:rsidRPr="00F1784D" w:rsidRDefault="00504D13" w:rsidP="00750C9A">
            <w:pPr>
              <w:pStyle w:val="TAH"/>
            </w:pPr>
            <w:r w:rsidRPr="00F1784D">
              <w:t>Parameter</w:t>
            </w:r>
          </w:p>
        </w:tc>
        <w:tc>
          <w:tcPr>
            <w:tcW w:w="1134" w:type="dxa"/>
            <w:shd w:val="clear" w:color="auto" w:fill="auto"/>
          </w:tcPr>
          <w:p w14:paraId="61D9A352" w14:textId="77777777" w:rsidR="00504D13" w:rsidRPr="00F1784D" w:rsidRDefault="00504D13" w:rsidP="00750C9A">
            <w:pPr>
              <w:pStyle w:val="TAH"/>
            </w:pPr>
            <w:r w:rsidRPr="00F1784D">
              <w:t>Unit</w:t>
            </w:r>
          </w:p>
        </w:tc>
        <w:tc>
          <w:tcPr>
            <w:tcW w:w="3176" w:type="dxa"/>
            <w:shd w:val="clear" w:color="auto" w:fill="auto"/>
          </w:tcPr>
          <w:p w14:paraId="755B6710" w14:textId="77777777" w:rsidR="00504D13" w:rsidRPr="00F1784D" w:rsidRDefault="00504D13" w:rsidP="00750C9A">
            <w:pPr>
              <w:pStyle w:val="TAH"/>
            </w:pPr>
            <w:r w:rsidRPr="00F1784D">
              <w:t>Value</w:t>
            </w:r>
          </w:p>
        </w:tc>
      </w:tr>
      <w:tr w:rsidR="00504D13" w:rsidRPr="00F1784D" w14:paraId="063A7A87" w14:textId="77777777" w:rsidTr="00750C9A">
        <w:trPr>
          <w:trHeight w:val="58"/>
          <w:jc w:val="center"/>
        </w:trPr>
        <w:tc>
          <w:tcPr>
            <w:tcW w:w="5240" w:type="dxa"/>
            <w:gridSpan w:val="2"/>
            <w:shd w:val="clear" w:color="auto" w:fill="auto"/>
            <w:vAlign w:val="center"/>
          </w:tcPr>
          <w:p w14:paraId="313F3C23" w14:textId="77777777" w:rsidR="00504D13" w:rsidRPr="00F1784D" w:rsidRDefault="00504D13" w:rsidP="00750C9A">
            <w:pPr>
              <w:pStyle w:val="TAL"/>
            </w:pPr>
            <w:r w:rsidRPr="00F1784D">
              <w:t>Duplex mode</w:t>
            </w:r>
          </w:p>
        </w:tc>
        <w:tc>
          <w:tcPr>
            <w:tcW w:w="1134" w:type="dxa"/>
            <w:shd w:val="clear" w:color="auto" w:fill="auto"/>
            <w:vAlign w:val="center"/>
          </w:tcPr>
          <w:p w14:paraId="61F2CA67" w14:textId="77777777" w:rsidR="00504D13" w:rsidRPr="00F1784D" w:rsidRDefault="00504D13" w:rsidP="00750C9A">
            <w:pPr>
              <w:pStyle w:val="TAC"/>
            </w:pPr>
          </w:p>
        </w:tc>
        <w:tc>
          <w:tcPr>
            <w:tcW w:w="3176" w:type="dxa"/>
            <w:shd w:val="clear" w:color="auto" w:fill="auto"/>
            <w:vAlign w:val="center"/>
          </w:tcPr>
          <w:p w14:paraId="3A4BBA65" w14:textId="77777777" w:rsidR="00504D13" w:rsidRPr="00F1784D" w:rsidRDefault="00504D13" w:rsidP="00750C9A">
            <w:pPr>
              <w:pStyle w:val="TAC"/>
            </w:pPr>
            <w:r w:rsidRPr="00F1784D">
              <w:t>TDD</w:t>
            </w:r>
          </w:p>
        </w:tc>
      </w:tr>
      <w:tr w:rsidR="00504D13" w:rsidRPr="00F1784D" w14:paraId="58EA51B5" w14:textId="77777777" w:rsidTr="00504D13">
        <w:trPr>
          <w:trHeight w:val="260"/>
          <w:jc w:val="center"/>
        </w:trPr>
        <w:tc>
          <w:tcPr>
            <w:tcW w:w="5240" w:type="dxa"/>
            <w:gridSpan w:val="2"/>
            <w:shd w:val="clear" w:color="auto" w:fill="auto"/>
            <w:vAlign w:val="center"/>
          </w:tcPr>
          <w:p w14:paraId="582F09D1" w14:textId="07DE5E9F" w:rsidR="00504D13" w:rsidRPr="00F1784D" w:rsidRDefault="00504D13" w:rsidP="00750C9A">
            <w:pPr>
              <w:pStyle w:val="TAL"/>
            </w:pPr>
            <w:r w:rsidRPr="00F1784D">
              <w:t>SCS</w:t>
            </w:r>
          </w:p>
        </w:tc>
        <w:tc>
          <w:tcPr>
            <w:tcW w:w="1134" w:type="dxa"/>
            <w:shd w:val="clear" w:color="auto" w:fill="auto"/>
            <w:vAlign w:val="center"/>
          </w:tcPr>
          <w:p w14:paraId="1F987C75" w14:textId="49B76324" w:rsidR="00504D13" w:rsidRPr="00F1784D" w:rsidRDefault="00504D13" w:rsidP="00750C9A">
            <w:pPr>
              <w:pStyle w:val="TAC"/>
            </w:pPr>
            <w:r w:rsidRPr="00F1784D">
              <w:t>kHz</w:t>
            </w:r>
          </w:p>
        </w:tc>
        <w:tc>
          <w:tcPr>
            <w:tcW w:w="3176" w:type="dxa"/>
            <w:shd w:val="clear" w:color="auto" w:fill="auto"/>
            <w:vAlign w:val="center"/>
          </w:tcPr>
          <w:p w14:paraId="37EB4CB3" w14:textId="271A2BEA" w:rsidR="00504D13" w:rsidRPr="00F1784D" w:rsidRDefault="00504D13" w:rsidP="00750C9A">
            <w:pPr>
              <w:pStyle w:val="TAC"/>
            </w:pPr>
            <w:r w:rsidRPr="00F1784D">
              <w:t>120</w:t>
            </w:r>
          </w:p>
        </w:tc>
      </w:tr>
      <w:tr w:rsidR="00504D13" w:rsidRPr="00F1784D" w14:paraId="30BAC449" w14:textId="77777777" w:rsidTr="00504D13">
        <w:trPr>
          <w:trHeight w:val="250"/>
          <w:jc w:val="center"/>
        </w:trPr>
        <w:tc>
          <w:tcPr>
            <w:tcW w:w="5240" w:type="dxa"/>
            <w:gridSpan w:val="2"/>
            <w:shd w:val="clear" w:color="auto" w:fill="auto"/>
            <w:vAlign w:val="center"/>
          </w:tcPr>
          <w:p w14:paraId="0C7B4B9D" w14:textId="77777777" w:rsidR="00504D13" w:rsidRPr="00F1784D" w:rsidRDefault="00504D13" w:rsidP="00750C9A">
            <w:pPr>
              <w:pStyle w:val="TAL"/>
            </w:pPr>
            <w:r w:rsidRPr="00F1784D">
              <w:t>Active DL BWP index</w:t>
            </w:r>
          </w:p>
        </w:tc>
        <w:tc>
          <w:tcPr>
            <w:tcW w:w="1134" w:type="dxa"/>
            <w:shd w:val="clear" w:color="auto" w:fill="auto"/>
            <w:vAlign w:val="center"/>
          </w:tcPr>
          <w:p w14:paraId="71106CD8" w14:textId="77777777" w:rsidR="00504D13" w:rsidRPr="00F1784D" w:rsidRDefault="00504D13" w:rsidP="00750C9A">
            <w:pPr>
              <w:pStyle w:val="TAC"/>
            </w:pPr>
          </w:p>
        </w:tc>
        <w:tc>
          <w:tcPr>
            <w:tcW w:w="3176" w:type="dxa"/>
            <w:shd w:val="clear" w:color="auto" w:fill="auto"/>
            <w:vAlign w:val="center"/>
          </w:tcPr>
          <w:p w14:paraId="1E2C9E1F" w14:textId="77777777" w:rsidR="00504D13" w:rsidRPr="00F1784D" w:rsidRDefault="00504D13" w:rsidP="00750C9A">
            <w:pPr>
              <w:pStyle w:val="TAC"/>
            </w:pPr>
            <w:r w:rsidRPr="00F1784D">
              <w:t>1</w:t>
            </w:r>
          </w:p>
        </w:tc>
      </w:tr>
      <w:tr w:rsidR="00504D13" w:rsidRPr="00F1784D" w14:paraId="50262238" w14:textId="77777777" w:rsidTr="00750C9A">
        <w:trPr>
          <w:trHeight w:val="58"/>
          <w:jc w:val="center"/>
        </w:trPr>
        <w:tc>
          <w:tcPr>
            <w:tcW w:w="2447" w:type="dxa"/>
            <w:vMerge w:val="restart"/>
            <w:shd w:val="clear" w:color="auto" w:fill="auto"/>
            <w:vAlign w:val="center"/>
          </w:tcPr>
          <w:p w14:paraId="0808E0C4" w14:textId="77777777" w:rsidR="00504D13" w:rsidRPr="00F1784D" w:rsidRDefault="00504D13" w:rsidP="00750C9A">
            <w:pPr>
              <w:pStyle w:val="TAL"/>
              <w:rPr>
                <w:szCs w:val="18"/>
              </w:rPr>
            </w:pPr>
            <w:r w:rsidRPr="00F1784D">
              <w:rPr>
                <w:szCs w:val="18"/>
              </w:rPr>
              <w:t>CSI-RS for tracking</w:t>
            </w:r>
          </w:p>
        </w:tc>
        <w:tc>
          <w:tcPr>
            <w:tcW w:w="2793" w:type="dxa"/>
            <w:shd w:val="clear" w:color="auto" w:fill="auto"/>
            <w:vAlign w:val="center"/>
          </w:tcPr>
          <w:p w14:paraId="57A3742D" w14:textId="7D1AE772" w:rsidR="00504D13" w:rsidRPr="00F1784D" w:rsidDel="003A6904" w:rsidRDefault="00504D13" w:rsidP="00750C9A">
            <w:pPr>
              <w:pStyle w:val="TAL"/>
              <w:rPr>
                <w:szCs w:val="18"/>
              </w:rPr>
            </w:pPr>
            <w:r w:rsidRPr="00F1784D">
              <w:t>CSI-RS periodicity</w:t>
            </w:r>
          </w:p>
        </w:tc>
        <w:tc>
          <w:tcPr>
            <w:tcW w:w="1134" w:type="dxa"/>
            <w:shd w:val="clear" w:color="auto" w:fill="auto"/>
            <w:vAlign w:val="center"/>
          </w:tcPr>
          <w:p w14:paraId="34ACCC4C" w14:textId="0C2DFB3A" w:rsidR="00504D13" w:rsidRPr="00F1784D" w:rsidRDefault="00504D13" w:rsidP="00750C9A">
            <w:pPr>
              <w:pStyle w:val="TAC"/>
              <w:rPr>
                <w:szCs w:val="18"/>
              </w:rPr>
            </w:pPr>
            <w:r w:rsidRPr="00F1784D">
              <w:t>Slots</w:t>
            </w:r>
          </w:p>
        </w:tc>
        <w:tc>
          <w:tcPr>
            <w:tcW w:w="3176" w:type="dxa"/>
            <w:shd w:val="clear" w:color="auto" w:fill="auto"/>
            <w:vAlign w:val="center"/>
          </w:tcPr>
          <w:p w14:paraId="7139C421" w14:textId="2032AA44" w:rsidR="00504D13" w:rsidRPr="00F1784D" w:rsidDel="003A6904" w:rsidRDefault="00504D13" w:rsidP="00750C9A">
            <w:pPr>
              <w:pStyle w:val="TAC"/>
              <w:rPr>
                <w:szCs w:val="18"/>
              </w:rPr>
            </w:pPr>
            <w:r w:rsidRPr="00F1784D">
              <w:t>160 for CSI-RS resource 1,2,3,4</w:t>
            </w:r>
          </w:p>
        </w:tc>
      </w:tr>
      <w:tr w:rsidR="00504D13" w:rsidRPr="00F1784D" w14:paraId="104521D0" w14:textId="77777777" w:rsidTr="00504D13">
        <w:trPr>
          <w:trHeight w:val="177"/>
          <w:jc w:val="center"/>
        </w:trPr>
        <w:tc>
          <w:tcPr>
            <w:tcW w:w="2447" w:type="dxa"/>
            <w:vMerge/>
            <w:shd w:val="clear" w:color="auto" w:fill="auto"/>
            <w:vAlign w:val="center"/>
          </w:tcPr>
          <w:p w14:paraId="61FB9E7A" w14:textId="77777777" w:rsidR="00504D13" w:rsidRPr="00F1784D" w:rsidRDefault="00504D13" w:rsidP="00750C9A">
            <w:pPr>
              <w:pStyle w:val="TAL"/>
              <w:rPr>
                <w:szCs w:val="18"/>
              </w:rPr>
            </w:pPr>
          </w:p>
        </w:tc>
        <w:tc>
          <w:tcPr>
            <w:tcW w:w="2793" w:type="dxa"/>
            <w:shd w:val="clear" w:color="auto" w:fill="auto"/>
            <w:vAlign w:val="center"/>
          </w:tcPr>
          <w:p w14:paraId="0CFB89E3" w14:textId="6CF21F53" w:rsidR="00504D13" w:rsidRPr="00F1784D" w:rsidDel="003A6904" w:rsidRDefault="00504D13" w:rsidP="00750C9A">
            <w:pPr>
              <w:pStyle w:val="TAL"/>
              <w:rPr>
                <w:szCs w:val="18"/>
              </w:rPr>
            </w:pPr>
            <w:r w:rsidRPr="00F1784D">
              <w:t>CSI-RS offset</w:t>
            </w:r>
          </w:p>
        </w:tc>
        <w:tc>
          <w:tcPr>
            <w:tcW w:w="1134" w:type="dxa"/>
            <w:shd w:val="clear" w:color="auto" w:fill="auto"/>
            <w:vAlign w:val="center"/>
          </w:tcPr>
          <w:p w14:paraId="28E57B98" w14:textId="2177AF8A" w:rsidR="00504D13" w:rsidRPr="00F1784D" w:rsidRDefault="00504D13" w:rsidP="00750C9A">
            <w:pPr>
              <w:pStyle w:val="TAC"/>
              <w:rPr>
                <w:szCs w:val="18"/>
              </w:rPr>
            </w:pPr>
            <w:r w:rsidRPr="00F1784D">
              <w:t>Slots</w:t>
            </w:r>
          </w:p>
        </w:tc>
        <w:tc>
          <w:tcPr>
            <w:tcW w:w="3176" w:type="dxa"/>
            <w:shd w:val="clear" w:color="auto" w:fill="auto"/>
            <w:vAlign w:val="center"/>
          </w:tcPr>
          <w:p w14:paraId="4809B643" w14:textId="77777777" w:rsidR="00504D13" w:rsidRPr="00F1784D" w:rsidRDefault="00504D13" w:rsidP="00750C9A">
            <w:pPr>
              <w:pStyle w:val="TAC"/>
            </w:pPr>
            <w:r w:rsidRPr="00F1784D">
              <w:t>80 for CSI-RS resource 1 and 2</w:t>
            </w:r>
          </w:p>
          <w:p w14:paraId="778A50A8" w14:textId="37A20B79" w:rsidR="00504D13" w:rsidRPr="00F1784D" w:rsidDel="003A6904" w:rsidRDefault="00504D13" w:rsidP="00750C9A">
            <w:pPr>
              <w:pStyle w:val="TAC"/>
              <w:rPr>
                <w:szCs w:val="18"/>
              </w:rPr>
            </w:pPr>
            <w:r w:rsidRPr="00F1784D">
              <w:t>81 for CSI-RS resource 3 and 4</w:t>
            </w:r>
          </w:p>
        </w:tc>
      </w:tr>
      <w:tr w:rsidR="00504D13" w:rsidRPr="00F1784D" w14:paraId="40B00EB9" w14:textId="77777777" w:rsidTr="00504D13">
        <w:trPr>
          <w:trHeight w:val="260"/>
          <w:jc w:val="center"/>
        </w:trPr>
        <w:tc>
          <w:tcPr>
            <w:tcW w:w="2447" w:type="dxa"/>
            <w:vMerge w:val="restart"/>
            <w:shd w:val="clear" w:color="auto" w:fill="auto"/>
            <w:vAlign w:val="center"/>
          </w:tcPr>
          <w:p w14:paraId="757B8DD4" w14:textId="77777777" w:rsidR="00504D13" w:rsidRPr="00F1784D" w:rsidRDefault="00504D13" w:rsidP="00750C9A">
            <w:pPr>
              <w:pStyle w:val="TAL"/>
              <w:rPr>
                <w:i/>
              </w:rPr>
            </w:pPr>
            <w:r w:rsidRPr="00F1784D">
              <w:t>PDSCH configuration</w:t>
            </w:r>
          </w:p>
        </w:tc>
        <w:tc>
          <w:tcPr>
            <w:tcW w:w="2793" w:type="dxa"/>
            <w:shd w:val="clear" w:color="auto" w:fill="auto"/>
            <w:vAlign w:val="center"/>
          </w:tcPr>
          <w:p w14:paraId="1FFCE173" w14:textId="77777777" w:rsidR="00504D13" w:rsidRPr="00F1784D" w:rsidRDefault="00504D13" w:rsidP="00750C9A">
            <w:pPr>
              <w:pStyle w:val="TAL"/>
              <w:rPr>
                <w:i/>
              </w:rPr>
            </w:pPr>
            <w:r w:rsidRPr="00F1784D">
              <w:t>Mapping type</w:t>
            </w:r>
          </w:p>
        </w:tc>
        <w:tc>
          <w:tcPr>
            <w:tcW w:w="1134" w:type="dxa"/>
            <w:shd w:val="clear" w:color="auto" w:fill="auto"/>
            <w:vAlign w:val="center"/>
          </w:tcPr>
          <w:p w14:paraId="4361ADC0" w14:textId="77777777" w:rsidR="00504D13" w:rsidRPr="00F1784D" w:rsidRDefault="00504D13" w:rsidP="00750C9A">
            <w:pPr>
              <w:pStyle w:val="TAC"/>
            </w:pPr>
          </w:p>
        </w:tc>
        <w:tc>
          <w:tcPr>
            <w:tcW w:w="3176" w:type="dxa"/>
            <w:shd w:val="clear" w:color="auto" w:fill="auto"/>
            <w:vAlign w:val="center"/>
          </w:tcPr>
          <w:p w14:paraId="155388B4" w14:textId="77777777" w:rsidR="00504D13" w:rsidRPr="00F1784D" w:rsidRDefault="00504D13" w:rsidP="00750C9A">
            <w:pPr>
              <w:pStyle w:val="TAC"/>
            </w:pPr>
            <w:r w:rsidRPr="00F1784D">
              <w:t>Type A</w:t>
            </w:r>
          </w:p>
        </w:tc>
      </w:tr>
      <w:tr w:rsidR="00504D13" w:rsidRPr="00F1784D" w14:paraId="6BD4E033" w14:textId="77777777" w:rsidTr="00504D13">
        <w:trPr>
          <w:trHeight w:val="177"/>
          <w:jc w:val="center"/>
        </w:trPr>
        <w:tc>
          <w:tcPr>
            <w:tcW w:w="2447" w:type="dxa"/>
            <w:vMerge/>
            <w:shd w:val="clear" w:color="auto" w:fill="auto"/>
            <w:vAlign w:val="center"/>
          </w:tcPr>
          <w:p w14:paraId="3D31A4ED" w14:textId="77777777" w:rsidR="00504D13" w:rsidRPr="00F1784D" w:rsidRDefault="00504D13" w:rsidP="00750C9A">
            <w:pPr>
              <w:pStyle w:val="TAL"/>
            </w:pPr>
          </w:p>
        </w:tc>
        <w:tc>
          <w:tcPr>
            <w:tcW w:w="2793" w:type="dxa"/>
            <w:shd w:val="clear" w:color="auto" w:fill="auto"/>
            <w:vAlign w:val="center"/>
          </w:tcPr>
          <w:p w14:paraId="3490EA25" w14:textId="77777777" w:rsidR="00504D13" w:rsidRPr="00F1784D" w:rsidRDefault="00504D13" w:rsidP="00750C9A">
            <w:pPr>
              <w:pStyle w:val="TAL"/>
            </w:pPr>
            <w:r w:rsidRPr="00F1784D">
              <w:rPr>
                <w:i/>
              </w:rPr>
              <w:t>k0</w:t>
            </w:r>
          </w:p>
        </w:tc>
        <w:tc>
          <w:tcPr>
            <w:tcW w:w="1134" w:type="dxa"/>
            <w:shd w:val="clear" w:color="auto" w:fill="auto"/>
            <w:vAlign w:val="center"/>
          </w:tcPr>
          <w:p w14:paraId="3673634F" w14:textId="77777777" w:rsidR="00504D13" w:rsidRPr="00F1784D" w:rsidRDefault="00504D13" w:rsidP="00750C9A">
            <w:pPr>
              <w:pStyle w:val="TAC"/>
            </w:pPr>
          </w:p>
        </w:tc>
        <w:tc>
          <w:tcPr>
            <w:tcW w:w="3176" w:type="dxa"/>
            <w:shd w:val="clear" w:color="auto" w:fill="auto"/>
            <w:vAlign w:val="center"/>
          </w:tcPr>
          <w:p w14:paraId="03B5ADB0" w14:textId="77777777" w:rsidR="00504D13" w:rsidRPr="00F1784D" w:rsidRDefault="00504D13" w:rsidP="00750C9A">
            <w:pPr>
              <w:pStyle w:val="TAC"/>
            </w:pPr>
            <w:r w:rsidRPr="00F1784D">
              <w:t>0</w:t>
            </w:r>
          </w:p>
        </w:tc>
      </w:tr>
      <w:tr w:rsidR="00504D13" w:rsidRPr="00F1784D" w14:paraId="135A2156" w14:textId="77777777" w:rsidTr="00504D13">
        <w:trPr>
          <w:trHeight w:val="177"/>
          <w:jc w:val="center"/>
        </w:trPr>
        <w:tc>
          <w:tcPr>
            <w:tcW w:w="2447" w:type="dxa"/>
            <w:vMerge/>
            <w:shd w:val="clear" w:color="auto" w:fill="auto"/>
            <w:vAlign w:val="center"/>
          </w:tcPr>
          <w:p w14:paraId="60A9E542" w14:textId="77777777" w:rsidR="00504D13" w:rsidRPr="00F1784D" w:rsidRDefault="00504D13" w:rsidP="00750C9A">
            <w:pPr>
              <w:pStyle w:val="TAL"/>
            </w:pPr>
          </w:p>
        </w:tc>
        <w:tc>
          <w:tcPr>
            <w:tcW w:w="2793" w:type="dxa"/>
            <w:shd w:val="clear" w:color="auto" w:fill="auto"/>
            <w:vAlign w:val="center"/>
          </w:tcPr>
          <w:p w14:paraId="70CD01FF" w14:textId="77777777" w:rsidR="00504D13" w:rsidRPr="00F1784D" w:rsidRDefault="00504D13" w:rsidP="00750C9A">
            <w:pPr>
              <w:pStyle w:val="TAL"/>
            </w:pPr>
            <w:r w:rsidRPr="00F1784D">
              <w:t xml:space="preserve">Starting symbol (S) </w:t>
            </w:r>
          </w:p>
        </w:tc>
        <w:tc>
          <w:tcPr>
            <w:tcW w:w="1134" w:type="dxa"/>
            <w:shd w:val="clear" w:color="auto" w:fill="auto"/>
            <w:vAlign w:val="center"/>
          </w:tcPr>
          <w:p w14:paraId="03D2787F" w14:textId="77777777" w:rsidR="00504D13" w:rsidRPr="00F1784D" w:rsidRDefault="00504D13" w:rsidP="00750C9A">
            <w:pPr>
              <w:pStyle w:val="TAC"/>
            </w:pPr>
          </w:p>
        </w:tc>
        <w:tc>
          <w:tcPr>
            <w:tcW w:w="3176" w:type="dxa"/>
            <w:shd w:val="clear" w:color="auto" w:fill="auto"/>
            <w:vAlign w:val="center"/>
          </w:tcPr>
          <w:p w14:paraId="3C654022" w14:textId="77777777" w:rsidR="00504D13" w:rsidRPr="00F1784D" w:rsidRDefault="00504D13" w:rsidP="00750C9A">
            <w:pPr>
              <w:pStyle w:val="TAC"/>
            </w:pPr>
            <w:r w:rsidRPr="00F1784D">
              <w:t>1</w:t>
            </w:r>
          </w:p>
        </w:tc>
      </w:tr>
      <w:tr w:rsidR="00504D13" w:rsidRPr="00F1784D" w14:paraId="71259A91" w14:textId="77777777" w:rsidTr="00504D13">
        <w:trPr>
          <w:trHeight w:val="177"/>
          <w:jc w:val="center"/>
        </w:trPr>
        <w:tc>
          <w:tcPr>
            <w:tcW w:w="2447" w:type="dxa"/>
            <w:vMerge/>
            <w:shd w:val="clear" w:color="auto" w:fill="auto"/>
            <w:vAlign w:val="center"/>
          </w:tcPr>
          <w:p w14:paraId="03BD9093" w14:textId="77777777" w:rsidR="00504D13" w:rsidRPr="00F1784D" w:rsidRDefault="00504D13" w:rsidP="00750C9A">
            <w:pPr>
              <w:pStyle w:val="TAL"/>
            </w:pPr>
          </w:p>
        </w:tc>
        <w:tc>
          <w:tcPr>
            <w:tcW w:w="2793" w:type="dxa"/>
            <w:shd w:val="clear" w:color="auto" w:fill="auto"/>
            <w:vAlign w:val="center"/>
          </w:tcPr>
          <w:p w14:paraId="1A6010F3" w14:textId="77777777" w:rsidR="00504D13" w:rsidRPr="00F1784D" w:rsidRDefault="00504D13" w:rsidP="00750C9A">
            <w:pPr>
              <w:pStyle w:val="TAL"/>
            </w:pPr>
            <w:r w:rsidRPr="00F1784D">
              <w:t>Length (L)</w:t>
            </w:r>
          </w:p>
        </w:tc>
        <w:tc>
          <w:tcPr>
            <w:tcW w:w="1134" w:type="dxa"/>
            <w:shd w:val="clear" w:color="auto" w:fill="auto"/>
            <w:vAlign w:val="center"/>
          </w:tcPr>
          <w:p w14:paraId="727700EF" w14:textId="77777777" w:rsidR="00504D13" w:rsidRPr="00F1784D" w:rsidRDefault="00504D13" w:rsidP="00750C9A">
            <w:pPr>
              <w:pStyle w:val="TAC"/>
            </w:pPr>
          </w:p>
        </w:tc>
        <w:tc>
          <w:tcPr>
            <w:tcW w:w="3176" w:type="dxa"/>
            <w:shd w:val="clear" w:color="auto" w:fill="auto"/>
            <w:vAlign w:val="center"/>
          </w:tcPr>
          <w:p w14:paraId="7A3302C3" w14:textId="7D145981" w:rsidR="00504D13" w:rsidRPr="00F1784D" w:rsidRDefault="00504D13" w:rsidP="00750C9A">
            <w:pPr>
              <w:pStyle w:val="TAC"/>
            </w:pPr>
            <w:r w:rsidRPr="00F1784D">
              <w:t>13 for DL slots</w:t>
            </w:r>
          </w:p>
          <w:p w14:paraId="5A6BB5AD" w14:textId="13D70BE6" w:rsidR="00504D13" w:rsidRPr="00F1784D" w:rsidRDefault="00504D13" w:rsidP="00750C9A">
            <w:pPr>
              <w:pStyle w:val="TAC"/>
            </w:pPr>
            <w:r w:rsidRPr="00F1784D">
              <w:t>9 for special slots</w:t>
            </w:r>
          </w:p>
        </w:tc>
      </w:tr>
      <w:tr w:rsidR="00504D13" w:rsidRPr="00F1784D" w14:paraId="61A24FC5" w14:textId="77777777" w:rsidTr="00504D13">
        <w:trPr>
          <w:trHeight w:val="177"/>
          <w:jc w:val="center"/>
        </w:trPr>
        <w:tc>
          <w:tcPr>
            <w:tcW w:w="2447" w:type="dxa"/>
            <w:vMerge/>
            <w:shd w:val="clear" w:color="auto" w:fill="auto"/>
            <w:vAlign w:val="center"/>
          </w:tcPr>
          <w:p w14:paraId="4AA79C05" w14:textId="77777777" w:rsidR="00504D13" w:rsidRPr="00F1784D" w:rsidRDefault="00504D13" w:rsidP="00750C9A">
            <w:pPr>
              <w:pStyle w:val="TAL"/>
            </w:pPr>
          </w:p>
        </w:tc>
        <w:tc>
          <w:tcPr>
            <w:tcW w:w="2793" w:type="dxa"/>
            <w:shd w:val="clear" w:color="auto" w:fill="auto"/>
            <w:vAlign w:val="center"/>
          </w:tcPr>
          <w:p w14:paraId="1B1942A9" w14:textId="77777777" w:rsidR="00504D13" w:rsidRPr="00F1784D" w:rsidRDefault="00504D13" w:rsidP="00750C9A">
            <w:pPr>
              <w:pStyle w:val="TAL"/>
            </w:pPr>
            <w:r w:rsidRPr="00F1784D">
              <w:t>PDSCH aggregation factor</w:t>
            </w:r>
          </w:p>
        </w:tc>
        <w:tc>
          <w:tcPr>
            <w:tcW w:w="1134" w:type="dxa"/>
            <w:shd w:val="clear" w:color="auto" w:fill="auto"/>
            <w:vAlign w:val="center"/>
          </w:tcPr>
          <w:p w14:paraId="331F14E1" w14:textId="77777777" w:rsidR="00504D13" w:rsidRPr="00F1784D" w:rsidRDefault="00504D13" w:rsidP="00750C9A">
            <w:pPr>
              <w:pStyle w:val="TAC"/>
            </w:pPr>
          </w:p>
        </w:tc>
        <w:tc>
          <w:tcPr>
            <w:tcW w:w="3176" w:type="dxa"/>
            <w:shd w:val="clear" w:color="auto" w:fill="auto"/>
            <w:vAlign w:val="center"/>
          </w:tcPr>
          <w:p w14:paraId="4A70BA27" w14:textId="77777777" w:rsidR="00504D13" w:rsidRPr="00F1784D" w:rsidRDefault="00504D13" w:rsidP="00750C9A">
            <w:pPr>
              <w:pStyle w:val="TAC"/>
            </w:pPr>
            <w:r w:rsidRPr="00F1784D">
              <w:t>1</w:t>
            </w:r>
          </w:p>
        </w:tc>
      </w:tr>
      <w:tr w:rsidR="00504D13" w:rsidRPr="00F1784D" w14:paraId="0C996B2C" w14:textId="77777777" w:rsidTr="00504D13">
        <w:trPr>
          <w:trHeight w:val="177"/>
          <w:jc w:val="center"/>
        </w:trPr>
        <w:tc>
          <w:tcPr>
            <w:tcW w:w="2447" w:type="dxa"/>
            <w:vMerge/>
            <w:shd w:val="clear" w:color="auto" w:fill="auto"/>
            <w:vAlign w:val="center"/>
          </w:tcPr>
          <w:p w14:paraId="2ADB1E19" w14:textId="77777777" w:rsidR="00504D13" w:rsidRPr="00F1784D" w:rsidRDefault="00504D13" w:rsidP="00750C9A">
            <w:pPr>
              <w:pStyle w:val="TAL"/>
            </w:pPr>
          </w:p>
        </w:tc>
        <w:tc>
          <w:tcPr>
            <w:tcW w:w="2793" w:type="dxa"/>
            <w:shd w:val="clear" w:color="auto" w:fill="auto"/>
            <w:vAlign w:val="center"/>
          </w:tcPr>
          <w:p w14:paraId="331E5D48" w14:textId="77777777" w:rsidR="00504D13" w:rsidRPr="00F1784D" w:rsidRDefault="00504D13" w:rsidP="00750C9A">
            <w:pPr>
              <w:pStyle w:val="TAL"/>
            </w:pPr>
            <w:r w:rsidRPr="00F1784D">
              <w:t>PRB bundling type</w:t>
            </w:r>
          </w:p>
        </w:tc>
        <w:tc>
          <w:tcPr>
            <w:tcW w:w="1134" w:type="dxa"/>
            <w:shd w:val="clear" w:color="auto" w:fill="auto"/>
            <w:vAlign w:val="center"/>
          </w:tcPr>
          <w:p w14:paraId="2EED4F7A" w14:textId="77777777" w:rsidR="00504D13" w:rsidRPr="00F1784D" w:rsidRDefault="00504D13" w:rsidP="00750C9A">
            <w:pPr>
              <w:pStyle w:val="TAC"/>
            </w:pPr>
          </w:p>
        </w:tc>
        <w:tc>
          <w:tcPr>
            <w:tcW w:w="3176" w:type="dxa"/>
            <w:shd w:val="clear" w:color="auto" w:fill="auto"/>
            <w:vAlign w:val="center"/>
          </w:tcPr>
          <w:p w14:paraId="610EB743" w14:textId="77777777" w:rsidR="00504D13" w:rsidRPr="00F1784D" w:rsidRDefault="00504D13" w:rsidP="00750C9A">
            <w:pPr>
              <w:pStyle w:val="TAC"/>
            </w:pPr>
            <w:r w:rsidRPr="00F1784D">
              <w:t>Static</w:t>
            </w:r>
          </w:p>
        </w:tc>
      </w:tr>
      <w:tr w:rsidR="00504D13" w:rsidRPr="00F1784D" w14:paraId="0F4D1CA8" w14:textId="77777777" w:rsidTr="00504D13">
        <w:trPr>
          <w:trHeight w:val="177"/>
          <w:jc w:val="center"/>
        </w:trPr>
        <w:tc>
          <w:tcPr>
            <w:tcW w:w="2447" w:type="dxa"/>
            <w:vMerge/>
            <w:shd w:val="clear" w:color="auto" w:fill="auto"/>
            <w:vAlign w:val="center"/>
          </w:tcPr>
          <w:p w14:paraId="74B124B0" w14:textId="77777777" w:rsidR="00504D13" w:rsidRPr="00F1784D" w:rsidRDefault="00504D13" w:rsidP="00750C9A">
            <w:pPr>
              <w:pStyle w:val="TAL"/>
            </w:pPr>
          </w:p>
        </w:tc>
        <w:tc>
          <w:tcPr>
            <w:tcW w:w="2793" w:type="dxa"/>
            <w:shd w:val="clear" w:color="auto" w:fill="auto"/>
            <w:vAlign w:val="center"/>
          </w:tcPr>
          <w:p w14:paraId="4AD96C7F" w14:textId="77777777" w:rsidR="00504D13" w:rsidRPr="00F1784D" w:rsidRDefault="00504D13" w:rsidP="00750C9A">
            <w:pPr>
              <w:pStyle w:val="TAL"/>
            </w:pPr>
            <w:r w:rsidRPr="00F1784D">
              <w:t>PRB bundling size</w:t>
            </w:r>
          </w:p>
        </w:tc>
        <w:tc>
          <w:tcPr>
            <w:tcW w:w="1134" w:type="dxa"/>
            <w:shd w:val="clear" w:color="auto" w:fill="auto"/>
            <w:vAlign w:val="center"/>
          </w:tcPr>
          <w:p w14:paraId="12242805" w14:textId="77777777" w:rsidR="00504D13" w:rsidRPr="00F1784D" w:rsidRDefault="00504D13" w:rsidP="00750C9A">
            <w:pPr>
              <w:pStyle w:val="TAC"/>
            </w:pPr>
          </w:p>
        </w:tc>
        <w:tc>
          <w:tcPr>
            <w:tcW w:w="3176" w:type="dxa"/>
            <w:shd w:val="clear" w:color="auto" w:fill="auto"/>
            <w:vAlign w:val="center"/>
          </w:tcPr>
          <w:p w14:paraId="36B31583" w14:textId="39078927" w:rsidR="00504D13" w:rsidRPr="00F1784D" w:rsidRDefault="00504D13" w:rsidP="00750C9A">
            <w:pPr>
              <w:pStyle w:val="TAC"/>
            </w:pPr>
            <w:r w:rsidRPr="00F1784D">
              <w:t>2</w:t>
            </w:r>
          </w:p>
        </w:tc>
      </w:tr>
      <w:tr w:rsidR="00504D13" w:rsidRPr="00F1784D" w14:paraId="1E1EE4CF" w14:textId="77777777" w:rsidTr="00504D13">
        <w:trPr>
          <w:trHeight w:val="177"/>
          <w:jc w:val="center"/>
        </w:trPr>
        <w:tc>
          <w:tcPr>
            <w:tcW w:w="2447" w:type="dxa"/>
            <w:vMerge/>
            <w:shd w:val="clear" w:color="auto" w:fill="auto"/>
            <w:vAlign w:val="center"/>
          </w:tcPr>
          <w:p w14:paraId="1C51193F" w14:textId="77777777" w:rsidR="00504D13" w:rsidRPr="00F1784D" w:rsidRDefault="00504D13" w:rsidP="00750C9A">
            <w:pPr>
              <w:pStyle w:val="TAL"/>
            </w:pPr>
          </w:p>
        </w:tc>
        <w:tc>
          <w:tcPr>
            <w:tcW w:w="2793" w:type="dxa"/>
            <w:shd w:val="clear" w:color="auto" w:fill="auto"/>
            <w:vAlign w:val="center"/>
          </w:tcPr>
          <w:p w14:paraId="6E4252E9" w14:textId="77777777" w:rsidR="00504D13" w:rsidRPr="00F1784D" w:rsidRDefault="00504D13" w:rsidP="00750C9A">
            <w:pPr>
              <w:pStyle w:val="TAL"/>
            </w:pPr>
            <w:r w:rsidRPr="00F1784D">
              <w:t>Resource allocation type</w:t>
            </w:r>
          </w:p>
        </w:tc>
        <w:tc>
          <w:tcPr>
            <w:tcW w:w="1134" w:type="dxa"/>
            <w:shd w:val="clear" w:color="auto" w:fill="auto"/>
            <w:vAlign w:val="center"/>
          </w:tcPr>
          <w:p w14:paraId="0173AA5C" w14:textId="77777777" w:rsidR="00504D13" w:rsidRPr="00F1784D" w:rsidRDefault="00504D13" w:rsidP="00750C9A">
            <w:pPr>
              <w:pStyle w:val="TAC"/>
            </w:pPr>
          </w:p>
        </w:tc>
        <w:tc>
          <w:tcPr>
            <w:tcW w:w="3176" w:type="dxa"/>
            <w:shd w:val="clear" w:color="auto" w:fill="auto"/>
            <w:vAlign w:val="center"/>
          </w:tcPr>
          <w:p w14:paraId="4299B76F" w14:textId="522BBE70" w:rsidR="00504D13" w:rsidRPr="00F1784D" w:rsidRDefault="00504D13" w:rsidP="00750C9A">
            <w:pPr>
              <w:pStyle w:val="TAC"/>
              <w:rPr>
                <w:lang w:eastAsia="zh-CN"/>
              </w:rPr>
            </w:pPr>
            <w:r w:rsidRPr="00F1784D">
              <w:t xml:space="preserve">Type </w:t>
            </w:r>
            <w:r w:rsidRPr="00F1784D">
              <w:rPr>
                <w:lang w:eastAsia="zh-CN"/>
              </w:rPr>
              <w:t>0</w:t>
            </w:r>
          </w:p>
        </w:tc>
      </w:tr>
      <w:tr w:rsidR="00504D13" w:rsidRPr="00F1784D" w14:paraId="5BA16581" w14:textId="77777777" w:rsidTr="00504D13">
        <w:trPr>
          <w:trHeight w:val="177"/>
          <w:jc w:val="center"/>
        </w:trPr>
        <w:tc>
          <w:tcPr>
            <w:tcW w:w="2447" w:type="dxa"/>
            <w:vMerge/>
            <w:shd w:val="clear" w:color="auto" w:fill="auto"/>
            <w:vAlign w:val="center"/>
          </w:tcPr>
          <w:p w14:paraId="223C979E" w14:textId="77777777" w:rsidR="00504D13" w:rsidRPr="00F1784D" w:rsidRDefault="00504D13" w:rsidP="00750C9A">
            <w:pPr>
              <w:pStyle w:val="TAL"/>
            </w:pPr>
          </w:p>
        </w:tc>
        <w:tc>
          <w:tcPr>
            <w:tcW w:w="2793" w:type="dxa"/>
            <w:shd w:val="clear" w:color="auto" w:fill="auto"/>
            <w:vAlign w:val="center"/>
          </w:tcPr>
          <w:p w14:paraId="099147A4" w14:textId="77777777" w:rsidR="00504D13" w:rsidRPr="00F1784D" w:rsidRDefault="00504D13" w:rsidP="00750C9A">
            <w:pPr>
              <w:pStyle w:val="TAL"/>
            </w:pPr>
            <w:r w:rsidRPr="00F1784D">
              <w:t>RBG size</w:t>
            </w:r>
          </w:p>
        </w:tc>
        <w:tc>
          <w:tcPr>
            <w:tcW w:w="1134" w:type="dxa"/>
            <w:shd w:val="clear" w:color="auto" w:fill="auto"/>
            <w:vAlign w:val="center"/>
          </w:tcPr>
          <w:p w14:paraId="25761DBF" w14:textId="77777777" w:rsidR="00504D13" w:rsidRPr="00F1784D" w:rsidRDefault="00504D13" w:rsidP="00750C9A">
            <w:pPr>
              <w:pStyle w:val="TAC"/>
            </w:pPr>
          </w:p>
        </w:tc>
        <w:tc>
          <w:tcPr>
            <w:tcW w:w="3176" w:type="dxa"/>
            <w:shd w:val="clear" w:color="auto" w:fill="auto"/>
            <w:vAlign w:val="center"/>
          </w:tcPr>
          <w:p w14:paraId="5C3796CF" w14:textId="036B77CD" w:rsidR="00504D13" w:rsidRPr="00F1784D" w:rsidRDefault="00504D13" w:rsidP="00750C9A">
            <w:pPr>
              <w:pStyle w:val="TAC"/>
            </w:pPr>
            <w:r w:rsidRPr="00F1784D">
              <w:rPr>
                <w:lang w:eastAsia="zh-CN"/>
              </w:rPr>
              <w:t>Config2</w:t>
            </w:r>
          </w:p>
        </w:tc>
      </w:tr>
      <w:tr w:rsidR="00504D13" w:rsidRPr="00F1784D" w14:paraId="6E01F7B0" w14:textId="77777777" w:rsidTr="00504D13">
        <w:trPr>
          <w:trHeight w:val="177"/>
          <w:jc w:val="center"/>
        </w:trPr>
        <w:tc>
          <w:tcPr>
            <w:tcW w:w="2447" w:type="dxa"/>
            <w:vMerge/>
            <w:shd w:val="clear" w:color="auto" w:fill="auto"/>
            <w:vAlign w:val="center"/>
          </w:tcPr>
          <w:p w14:paraId="59BFEBB1" w14:textId="77777777" w:rsidR="00504D13" w:rsidRPr="00F1784D" w:rsidRDefault="00504D13" w:rsidP="00750C9A">
            <w:pPr>
              <w:pStyle w:val="TAL"/>
            </w:pPr>
          </w:p>
        </w:tc>
        <w:tc>
          <w:tcPr>
            <w:tcW w:w="2793" w:type="dxa"/>
            <w:shd w:val="clear" w:color="auto" w:fill="auto"/>
            <w:vAlign w:val="center"/>
          </w:tcPr>
          <w:p w14:paraId="32C1B95F" w14:textId="77777777" w:rsidR="00504D13" w:rsidRPr="00F1784D" w:rsidRDefault="00504D13" w:rsidP="00750C9A">
            <w:pPr>
              <w:pStyle w:val="TAL"/>
            </w:pPr>
            <w:r w:rsidRPr="00F1784D">
              <w:t>VRB-to-PRB mapping type</w:t>
            </w:r>
          </w:p>
        </w:tc>
        <w:tc>
          <w:tcPr>
            <w:tcW w:w="1134" w:type="dxa"/>
            <w:shd w:val="clear" w:color="auto" w:fill="auto"/>
            <w:vAlign w:val="center"/>
          </w:tcPr>
          <w:p w14:paraId="4CF143B5" w14:textId="77777777" w:rsidR="00504D13" w:rsidRPr="00F1784D" w:rsidRDefault="00504D13" w:rsidP="00750C9A">
            <w:pPr>
              <w:pStyle w:val="TAC"/>
            </w:pPr>
          </w:p>
        </w:tc>
        <w:tc>
          <w:tcPr>
            <w:tcW w:w="3176" w:type="dxa"/>
            <w:shd w:val="clear" w:color="auto" w:fill="auto"/>
            <w:vAlign w:val="center"/>
          </w:tcPr>
          <w:p w14:paraId="5EBF5A8F" w14:textId="77777777" w:rsidR="00504D13" w:rsidRPr="00F1784D" w:rsidRDefault="00504D13" w:rsidP="00750C9A">
            <w:pPr>
              <w:pStyle w:val="TAC"/>
            </w:pPr>
            <w:r w:rsidRPr="00F1784D">
              <w:t>Non-interleaved</w:t>
            </w:r>
          </w:p>
        </w:tc>
      </w:tr>
      <w:tr w:rsidR="00504D13" w:rsidRPr="00F1784D" w14:paraId="555B9BC7" w14:textId="77777777" w:rsidTr="00504D13">
        <w:trPr>
          <w:trHeight w:val="177"/>
          <w:jc w:val="center"/>
        </w:trPr>
        <w:tc>
          <w:tcPr>
            <w:tcW w:w="2447" w:type="dxa"/>
            <w:vMerge/>
            <w:shd w:val="clear" w:color="auto" w:fill="auto"/>
            <w:vAlign w:val="center"/>
          </w:tcPr>
          <w:p w14:paraId="5C880FAD" w14:textId="77777777" w:rsidR="00504D13" w:rsidRPr="00F1784D" w:rsidRDefault="00504D13" w:rsidP="00750C9A">
            <w:pPr>
              <w:pStyle w:val="TAL"/>
            </w:pPr>
          </w:p>
        </w:tc>
        <w:tc>
          <w:tcPr>
            <w:tcW w:w="2793" w:type="dxa"/>
            <w:shd w:val="clear" w:color="auto" w:fill="auto"/>
            <w:vAlign w:val="center"/>
          </w:tcPr>
          <w:p w14:paraId="6ACE39AF" w14:textId="77777777" w:rsidR="00504D13" w:rsidRPr="00F1784D" w:rsidRDefault="00504D13" w:rsidP="00750C9A">
            <w:pPr>
              <w:pStyle w:val="TAL"/>
            </w:pPr>
            <w:r w:rsidRPr="00F1784D">
              <w:t xml:space="preserve">VRB-to-PRB mapping </w:t>
            </w:r>
            <w:proofErr w:type="spellStart"/>
            <w:r w:rsidRPr="00F1784D">
              <w:t>interleaver</w:t>
            </w:r>
            <w:proofErr w:type="spellEnd"/>
            <w:r w:rsidRPr="00F1784D">
              <w:t xml:space="preserve"> bundle size</w:t>
            </w:r>
          </w:p>
        </w:tc>
        <w:tc>
          <w:tcPr>
            <w:tcW w:w="1134" w:type="dxa"/>
            <w:shd w:val="clear" w:color="auto" w:fill="auto"/>
            <w:vAlign w:val="center"/>
          </w:tcPr>
          <w:p w14:paraId="0487E69D" w14:textId="77777777" w:rsidR="00504D13" w:rsidRPr="00F1784D" w:rsidRDefault="00504D13" w:rsidP="00750C9A">
            <w:pPr>
              <w:pStyle w:val="TAC"/>
            </w:pPr>
          </w:p>
        </w:tc>
        <w:tc>
          <w:tcPr>
            <w:tcW w:w="3176" w:type="dxa"/>
            <w:shd w:val="clear" w:color="auto" w:fill="auto"/>
            <w:vAlign w:val="center"/>
          </w:tcPr>
          <w:p w14:paraId="6CA6C835" w14:textId="77777777" w:rsidR="00504D13" w:rsidRPr="00F1784D" w:rsidRDefault="00504D13" w:rsidP="00750C9A">
            <w:pPr>
              <w:pStyle w:val="TAC"/>
            </w:pPr>
            <w:r w:rsidRPr="00F1784D">
              <w:t>N/A</w:t>
            </w:r>
          </w:p>
        </w:tc>
      </w:tr>
      <w:tr w:rsidR="00504D13" w:rsidRPr="00F1784D" w14:paraId="7C04BB28" w14:textId="77777777" w:rsidTr="00504D13">
        <w:trPr>
          <w:trHeight w:val="250"/>
          <w:jc w:val="center"/>
        </w:trPr>
        <w:tc>
          <w:tcPr>
            <w:tcW w:w="2447" w:type="dxa"/>
            <w:vMerge w:val="restart"/>
            <w:shd w:val="clear" w:color="auto" w:fill="auto"/>
            <w:vAlign w:val="center"/>
          </w:tcPr>
          <w:p w14:paraId="36740B51" w14:textId="77777777" w:rsidR="00504D13" w:rsidRPr="00F1784D" w:rsidRDefault="00504D13" w:rsidP="00750C9A">
            <w:pPr>
              <w:pStyle w:val="TAL"/>
            </w:pPr>
            <w:r w:rsidRPr="00F1784D">
              <w:t>PDSCH DMRS configuration</w:t>
            </w:r>
          </w:p>
        </w:tc>
        <w:tc>
          <w:tcPr>
            <w:tcW w:w="2793" w:type="dxa"/>
            <w:shd w:val="clear" w:color="auto" w:fill="auto"/>
            <w:vAlign w:val="center"/>
          </w:tcPr>
          <w:p w14:paraId="1CE2FD17" w14:textId="77777777" w:rsidR="00504D13" w:rsidRPr="00F1784D" w:rsidRDefault="00504D13" w:rsidP="00750C9A">
            <w:pPr>
              <w:pStyle w:val="TAL"/>
            </w:pPr>
            <w:r w:rsidRPr="00F1784D">
              <w:t>DMRS Type</w:t>
            </w:r>
          </w:p>
        </w:tc>
        <w:tc>
          <w:tcPr>
            <w:tcW w:w="1134" w:type="dxa"/>
            <w:shd w:val="clear" w:color="auto" w:fill="auto"/>
            <w:vAlign w:val="center"/>
          </w:tcPr>
          <w:p w14:paraId="4B142CF4" w14:textId="77777777" w:rsidR="00504D13" w:rsidRPr="00F1784D" w:rsidRDefault="00504D13" w:rsidP="00750C9A">
            <w:pPr>
              <w:pStyle w:val="TAC"/>
            </w:pPr>
          </w:p>
        </w:tc>
        <w:tc>
          <w:tcPr>
            <w:tcW w:w="3176" w:type="dxa"/>
            <w:shd w:val="clear" w:color="auto" w:fill="auto"/>
            <w:vAlign w:val="center"/>
          </w:tcPr>
          <w:p w14:paraId="600D5F0F" w14:textId="77777777" w:rsidR="00504D13" w:rsidRPr="00F1784D" w:rsidRDefault="00504D13" w:rsidP="00750C9A">
            <w:pPr>
              <w:pStyle w:val="TAC"/>
            </w:pPr>
            <w:r w:rsidRPr="00F1784D">
              <w:t>Type 1</w:t>
            </w:r>
          </w:p>
        </w:tc>
      </w:tr>
      <w:tr w:rsidR="00504D13" w:rsidRPr="00F1784D" w14:paraId="1FDF4B73" w14:textId="77777777" w:rsidTr="00504D13">
        <w:trPr>
          <w:trHeight w:val="177"/>
          <w:jc w:val="center"/>
        </w:trPr>
        <w:tc>
          <w:tcPr>
            <w:tcW w:w="2447" w:type="dxa"/>
            <w:vMerge/>
            <w:shd w:val="clear" w:color="auto" w:fill="auto"/>
            <w:vAlign w:val="center"/>
          </w:tcPr>
          <w:p w14:paraId="5C8CDF45" w14:textId="77777777" w:rsidR="00504D13" w:rsidRPr="00F1784D" w:rsidRDefault="00504D13" w:rsidP="00750C9A">
            <w:pPr>
              <w:pStyle w:val="TAL"/>
            </w:pPr>
          </w:p>
        </w:tc>
        <w:tc>
          <w:tcPr>
            <w:tcW w:w="2793" w:type="dxa"/>
            <w:shd w:val="clear" w:color="auto" w:fill="auto"/>
            <w:vAlign w:val="center"/>
          </w:tcPr>
          <w:p w14:paraId="235E5015" w14:textId="77777777" w:rsidR="00504D13" w:rsidRPr="00F1784D" w:rsidRDefault="00504D13" w:rsidP="00750C9A">
            <w:pPr>
              <w:pStyle w:val="TAL"/>
            </w:pPr>
            <w:r w:rsidRPr="00F1784D">
              <w:t>Number of additional DMRS</w:t>
            </w:r>
          </w:p>
        </w:tc>
        <w:tc>
          <w:tcPr>
            <w:tcW w:w="1134" w:type="dxa"/>
            <w:shd w:val="clear" w:color="auto" w:fill="auto"/>
            <w:vAlign w:val="center"/>
          </w:tcPr>
          <w:p w14:paraId="7432EC53" w14:textId="77777777" w:rsidR="00504D13" w:rsidRPr="00F1784D" w:rsidRDefault="00504D13" w:rsidP="00750C9A">
            <w:pPr>
              <w:pStyle w:val="TAC"/>
            </w:pPr>
          </w:p>
        </w:tc>
        <w:tc>
          <w:tcPr>
            <w:tcW w:w="3176" w:type="dxa"/>
            <w:shd w:val="clear" w:color="auto" w:fill="auto"/>
            <w:vAlign w:val="center"/>
          </w:tcPr>
          <w:p w14:paraId="60A11CEB" w14:textId="77777777" w:rsidR="00504D13" w:rsidRPr="00F1784D" w:rsidRDefault="00504D13" w:rsidP="00750C9A">
            <w:pPr>
              <w:pStyle w:val="TAC"/>
            </w:pPr>
            <w:r w:rsidRPr="00F1784D">
              <w:t>1</w:t>
            </w:r>
          </w:p>
        </w:tc>
      </w:tr>
      <w:tr w:rsidR="00504D13" w:rsidRPr="00F1784D" w14:paraId="5C94F038" w14:textId="77777777" w:rsidTr="00504D13">
        <w:trPr>
          <w:trHeight w:val="177"/>
          <w:jc w:val="center"/>
        </w:trPr>
        <w:tc>
          <w:tcPr>
            <w:tcW w:w="2447" w:type="dxa"/>
            <w:vMerge/>
            <w:shd w:val="clear" w:color="auto" w:fill="auto"/>
            <w:vAlign w:val="center"/>
          </w:tcPr>
          <w:p w14:paraId="545E39B7" w14:textId="77777777" w:rsidR="00504D13" w:rsidRPr="00F1784D" w:rsidRDefault="00504D13" w:rsidP="00750C9A">
            <w:pPr>
              <w:pStyle w:val="TAL"/>
            </w:pPr>
          </w:p>
        </w:tc>
        <w:tc>
          <w:tcPr>
            <w:tcW w:w="2793" w:type="dxa"/>
            <w:shd w:val="clear" w:color="auto" w:fill="auto"/>
            <w:vAlign w:val="center"/>
          </w:tcPr>
          <w:p w14:paraId="3DD91180" w14:textId="77777777" w:rsidR="00504D13" w:rsidRPr="00F1784D" w:rsidRDefault="00504D13" w:rsidP="00750C9A">
            <w:pPr>
              <w:pStyle w:val="TAL"/>
            </w:pPr>
            <w:r w:rsidRPr="00F1784D">
              <w:t>Maximum number of OFDM symbols for DL front loaded DMRS</w:t>
            </w:r>
          </w:p>
        </w:tc>
        <w:tc>
          <w:tcPr>
            <w:tcW w:w="1134" w:type="dxa"/>
            <w:shd w:val="clear" w:color="auto" w:fill="auto"/>
            <w:vAlign w:val="center"/>
          </w:tcPr>
          <w:p w14:paraId="4B81242E" w14:textId="77777777" w:rsidR="00504D13" w:rsidRPr="00F1784D" w:rsidRDefault="00504D13" w:rsidP="00750C9A">
            <w:pPr>
              <w:pStyle w:val="TAC"/>
            </w:pPr>
          </w:p>
        </w:tc>
        <w:tc>
          <w:tcPr>
            <w:tcW w:w="3176" w:type="dxa"/>
            <w:shd w:val="clear" w:color="auto" w:fill="auto"/>
            <w:vAlign w:val="center"/>
          </w:tcPr>
          <w:p w14:paraId="3455D9E5" w14:textId="77777777" w:rsidR="00504D13" w:rsidRPr="00F1784D" w:rsidRDefault="00504D13" w:rsidP="00750C9A">
            <w:pPr>
              <w:pStyle w:val="TAC"/>
            </w:pPr>
            <w:r w:rsidRPr="00F1784D">
              <w:rPr>
                <w:lang w:eastAsia="zh-CN"/>
              </w:rPr>
              <w:t>1</w:t>
            </w:r>
          </w:p>
        </w:tc>
      </w:tr>
      <w:tr w:rsidR="00504D13" w:rsidRPr="00F1784D" w14:paraId="5B42FF28" w14:textId="77777777" w:rsidTr="00504D13">
        <w:trPr>
          <w:trHeight w:val="58"/>
          <w:jc w:val="center"/>
        </w:trPr>
        <w:tc>
          <w:tcPr>
            <w:tcW w:w="52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07FDD" w14:textId="77777777" w:rsidR="00504D13" w:rsidRPr="00F1784D" w:rsidRDefault="00504D13" w:rsidP="00750C9A">
            <w:pPr>
              <w:pStyle w:val="TAL"/>
            </w:pPr>
            <w:r w:rsidRPr="00F1784D">
              <w:t>Number of HARQ Processes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C63439" w14:textId="77777777" w:rsidR="00504D13" w:rsidRPr="00F1784D" w:rsidRDefault="00504D13" w:rsidP="00750C9A">
            <w:pPr>
              <w:pStyle w:val="TAC"/>
            </w:pPr>
          </w:p>
        </w:tc>
        <w:tc>
          <w:tcPr>
            <w:tcW w:w="3176" w:type="dxa"/>
            <w:tcBorders>
              <w:top w:val="single" w:sz="4" w:space="0" w:color="auto"/>
              <w:left w:val="single" w:sz="4" w:space="0" w:color="auto"/>
              <w:bottom w:val="single" w:sz="4" w:space="0" w:color="auto"/>
              <w:right w:val="single" w:sz="4" w:space="0" w:color="auto"/>
            </w:tcBorders>
            <w:shd w:val="clear" w:color="auto" w:fill="auto"/>
            <w:vAlign w:val="center"/>
          </w:tcPr>
          <w:p w14:paraId="38742883" w14:textId="0D9B1B19" w:rsidR="00504D13" w:rsidRPr="00F1784D" w:rsidRDefault="00504D13" w:rsidP="00750C9A">
            <w:pPr>
              <w:pStyle w:val="TAC"/>
              <w:rPr>
                <w:lang w:eastAsia="zh-CN"/>
              </w:rPr>
            </w:pPr>
            <w:r w:rsidRPr="00F1784D">
              <w:t>8</w:t>
            </w:r>
          </w:p>
        </w:tc>
      </w:tr>
      <w:tr w:rsidR="00504D13" w:rsidRPr="00F1784D" w14:paraId="135B6979" w14:textId="77777777" w:rsidTr="00750C9A">
        <w:trPr>
          <w:trHeight w:val="58"/>
          <w:jc w:val="center"/>
        </w:trPr>
        <w:tc>
          <w:tcPr>
            <w:tcW w:w="52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38C01" w14:textId="77777777" w:rsidR="00504D13" w:rsidRPr="00F1784D" w:rsidRDefault="00504D13" w:rsidP="00750C9A">
            <w:pPr>
              <w:pStyle w:val="TAL"/>
            </w:pPr>
            <w:r w:rsidRPr="00F1784D">
              <w:t>The number of slots between PDSCH and corresponding HARQ-ACK information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5EE07A" w14:textId="77777777" w:rsidR="00504D13" w:rsidRPr="00F1784D" w:rsidRDefault="00504D13" w:rsidP="00750C9A">
            <w:pPr>
              <w:pStyle w:val="TAC"/>
            </w:pPr>
          </w:p>
        </w:tc>
        <w:tc>
          <w:tcPr>
            <w:tcW w:w="3176" w:type="dxa"/>
            <w:tcBorders>
              <w:top w:val="single" w:sz="4" w:space="0" w:color="auto"/>
              <w:left w:val="single" w:sz="4" w:space="0" w:color="auto"/>
              <w:bottom w:val="single" w:sz="4" w:space="0" w:color="auto"/>
              <w:right w:val="single" w:sz="4" w:space="0" w:color="auto"/>
            </w:tcBorders>
            <w:shd w:val="clear" w:color="auto" w:fill="auto"/>
            <w:vAlign w:val="center"/>
          </w:tcPr>
          <w:p w14:paraId="38D66131" w14:textId="77777777" w:rsidR="00504D13" w:rsidRPr="00F1784D" w:rsidRDefault="00504D13" w:rsidP="00750C9A">
            <w:pPr>
              <w:pStyle w:val="TAC"/>
            </w:pPr>
            <w:r w:rsidRPr="00F1784D">
              <w:t>As defined in Annex A.1.3</w:t>
            </w:r>
          </w:p>
        </w:tc>
      </w:tr>
    </w:tbl>
    <w:p w14:paraId="526B3B25" w14:textId="77777777" w:rsidR="00504D13" w:rsidRPr="00F1784D" w:rsidRDefault="00504D13" w:rsidP="00504D13"/>
    <w:p w14:paraId="485A8F2A" w14:textId="77777777" w:rsidR="006922E8" w:rsidRPr="00F1784D" w:rsidRDefault="006922E8" w:rsidP="007A6FCF"/>
    <w:sectPr w:rsidR="006922E8" w:rsidRPr="00F1784D"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5FE1D" w14:textId="77777777" w:rsidR="00D011C1" w:rsidRDefault="00D011C1">
      <w:pPr>
        <w:spacing w:after="0"/>
      </w:pPr>
      <w:r>
        <w:separator/>
      </w:r>
    </w:p>
  </w:endnote>
  <w:endnote w:type="continuationSeparator" w:id="0">
    <w:p w14:paraId="41415891" w14:textId="77777777" w:rsidR="00D011C1" w:rsidRDefault="00D011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E557BA" w:rsidRDefault="00E557BA">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557BA" w:rsidRDefault="00E55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E1F73" w14:textId="77777777" w:rsidR="00D011C1" w:rsidRDefault="00D011C1">
      <w:pPr>
        <w:spacing w:after="0"/>
      </w:pPr>
      <w:r>
        <w:separator/>
      </w:r>
    </w:p>
  </w:footnote>
  <w:footnote w:type="continuationSeparator" w:id="0">
    <w:p w14:paraId="00F77B28" w14:textId="77777777" w:rsidR="00D011C1" w:rsidRDefault="00D011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E557BA" w:rsidRDefault="00E557B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A3B22"/>
    <w:multiLevelType w:val="hybridMultilevel"/>
    <w:tmpl w:val="B076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5B6EA5"/>
    <w:multiLevelType w:val="hybridMultilevel"/>
    <w:tmpl w:val="F86C0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870A5C"/>
    <w:multiLevelType w:val="hybridMultilevel"/>
    <w:tmpl w:val="45FC3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65A2B"/>
    <w:multiLevelType w:val="hybridMultilevel"/>
    <w:tmpl w:val="CDFCB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07E"/>
    <w:multiLevelType w:val="hybridMultilevel"/>
    <w:tmpl w:val="C300634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2BC665D"/>
    <w:multiLevelType w:val="hybridMultilevel"/>
    <w:tmpl w:val="79402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CE110D"/>
    <w:multiLevelType w:val="hybridMultilevel"/>
    <w:tmpl w:val="8F5EA2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C4CDB"/>
    <w:multiLevelType w:val="hybridMultilevel"/>
    <w:tmpl w:val="0194D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FB30A9"/>
    <w:multiLevelType w:val="hybridMultilevel"/>
    <w:tmpl w:val="00168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C67BF4"/>
    <w:multiLevelType w:val="hybridMultilevel"/>
    <w:tmpl w:val="3DAA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C0F92"/>
    <w:multiLevelType w:val="hybridMultilevel"/>
    <w:tmpl w:val="F5345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5B1F33"/>
    <w:multiLevelType w:val="hybridMultilevel"/>
    <w:tmpl w:val="56E046E0"/>
    <w:lvl w:ilvl="0" w:tplc="8580EACA">
      <w:start w:val="1"/>
      <w:numFmt w:val="bullet"/>
      <w:lvlText w:val="•"/>
      <w:lvlJc w:val="left"/>
      <w:pPr>
        <w:tabs>
          <w:tab w:val="num" w:pos="720"/>
        </w:tabs>
        <w:ind w:left="720" w:hanging="360"/>
      </w:pPr>
      <w:rPr>
        <w:rFonts w:ascii="Arial" w:hAnsi="Arial" w:hint="default"/>
      </w:rPr>
    </w:lvl>
    <w:lvl w:ilvl="1" w:tplc="D28AA5F6">
      <w:numFmt w:val="bullet"/>
      <w:lvlText w:val="•"/>
      <w:lvlJc w:val="left"/>
      <w:pPr>
        <w:tabs>
          <w:tab w:val="num" w:pos="1440"/>
        </w:tabs>
        <w:ind w:left="1440" w:hanging="360"/>
      </w:pPr>
      <w:rPr>
        <w:rFonts w:ascii="Arial" w:hAnsi="Arial" w:hint="default"/>
      </w:rPr>
    </w:lvl>
    <w:lvl w:ilvl="2" w:tplc="483E0574" w:tentative="1">
      <w:start w:val="1"/>
      <w:numFmt w:val="bullet"/>
      <w:lvlText w:val="•"/>
      <w:lvlJc w:val="left"/>
      <w:pPr>
        <w:tabs>
          <w:tab w:val="num" w:pos="2160"/>
        </w:tabs>
        <w:ind w:left="2160" w:hanging="360"/>
      </w:pPr>
      <w:rPr>
        <w:rFonts w:ascii="Arial" w:hAnsi="Arial" w:hint="default"/>
      </w:rPr>
    </w:lvl>
    <w:lvl w:ilvl="3" w:tplc="74009AE2" w:tentative="1">
      <w:start w:val="1"/>
      <w:numFmt w:val="bullet"/>
      <w:lvlText w:val="•"/>
      <w:lvlJc w:val="left"/>
      <w:pPr>
        <w:tabs>
          <w:tab w:val="num" w:pos="2880"/>
        </w:tabs>
        <w:ind w:left="2880" w:hanging="360"/>
      </w:pPr>
      <w:rPr>
        <w:rFonts w:ascii="Arial" w:hAnsi="Arial" w:hint="default"/>
      </w:rPr>
    </w:lvl>
    <w:lvl w:ilvl="4" w:tplc="4642C61A" w:tentative="1">
      <w:start w:val="1"/>
      <w:numFmt w:val="bullet"/>
      <w:lvlText w:val="•"/>
      <w:lvlJc w:val="left"/>
      <w:pPr>
        <w:tabs>
          <w:tab w:val="num" w:pos="3600"/>
        </w:tabs>
        <w:ind w:left="3600" w:hanging="360"/>
      </w:pPr>
      <w:rPr>
        <w:rFonts w:ascii="Arial" w:hAnsi="Arial" w:hint="default"/>
      </w:rPr>
    </w:lvl>
    <w:lvl w:ilvl="5" w:tplc="7F123ED4" w:tentative="1">
      <w:start w:val="1"/>
      <w:numFmt w:val="bullet"/>
      <w:lvlText w:val="•"/>
      <w:lvlJc w:val="left"/>
      <w:pPr>
        <w:tabs>
          <w:tab w:val="num" w:pos="4320"/>
        </w:tabs>
        <w:ind w:left="4320" w:hanging="360"/>
      </w:pPr>
      <w:rPr>
        <w:rFonts w:ascii="Arial" w:hAnsi="Arial" w:hint="default"/>
      </w:rPr>
    </w:lvl>
    <w:lvl w:ilvl="6" w:tplc="BF8AC2EA" w:tentative="1">
      <w:start w:val="1"/>
      <w:numFmt w:val="bullet"/>
      <w:lvlText w:val="•"/>
      <w:lvlJc w:val="left"/>
      <w:pPr>
        <w:tabs>
          <w:tab w:val="num" w:pos="5040"/>
        </w:tabs>
        <w:ind w:left="5040" w:hanging="360"/>
      </w:pPr>
      <w:rPr>
        <w:rFonts w:ascii="Arial" w:hAnsi="Arial" w:hint="default"/>
      </w:rPr>
    </w:lvl>
    <w:lvl w:ilvl="7" w:tplc="2AD233BE" w:tentative="1">
      <w:start w:val="1"/>
      <w:numFmt w:val="bullet"/>
      <w:lvlText w:val="•"/>
      <w:lvlJc w:val="left"/>
      <w:pPr>
        <w:tabs>
          <w:tab w:val="num" w:pos="5760"/>
        </w:tabs>
        <w:ind w:left="5760" w:hanging="360"/>
      </w:pPr>
      <w:rPr>
        <w:rFonts w:ascii="Arial" w:hAnsi="Arial" w:hint="default"/>
      </w:rPr>
    </w:lvl>
    <w:lvl w:ilvl="8" w:tplc="6860C4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E81836"/>
    <w:multiLevelType w:val="hybridMultilevel"/>
    <w:tmpl w:val="F67EFC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AA5806"/>
    <w:multiLevelType w:val="hybridMultilevel"/>
    <w:tmpl w:val="EF286D76"/>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2A08337A"/>
    <w:multiLevelType w:val="hybridMultilevel"/>
    <w:tmpl w:val="2D522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8D13AC"/>
    <w:multiLevelType w:val="hybridMultilevel"/>
    <w:tmpl w:val="AE9C14C2"/>
    <w:lvl w:ilvl="0" w:tplc="D018E6D8">
      <w:start w:val="1"/>
      <w:numFmt w:val="bullet"/>
      <w:lvlText w:val="•"/>
      <w:lvlJc w:val="left"/>
      <w:pPr>
        <w:tabs>
          <w:tab w:val="num" w:pos="720"/>
        </w:tabs>
        <w:ind w:left="720" w:hanging="360"/>
      </w:pPr>
      <w:rPr>
        <w:rFonts w:ascii="Arial" w:hAnsi="Arial" w:hint="default"/>
      </w:rPr>
    </w:lvl>
    <w:lvl w:ilvl="1" w:tplc="78FA9A6C">
      <w:numFmt w:val="bullet"/>
      <w:lvlText w:val="•"/>
      <w:lvlJc w:val="left"/>
      <w:pPr>
        <w:tabs>
          <w:tab w:val="num" w:pos="1440"/>
        </w:tabs>
        <w:ind w:left="1440" w:hanging="360"/>
      </w:pPr>
      <w:rPr>
        <w:rFonts w:ascii="Arial" w:hAnsi="Arial" w:hint="default"/>
      </w:rPr>
    </w:lvl>
    <w:lvl w:ilvl="2" w:tplc="CEB8F5F8">
      <w:numFmt w:val="bullet"/>
      <w:lvlText w:val="•"/>
      <w:lvlJc w:val="left"/>
      <w:pPr>
        <w:tabs>
          <w:tab w:val="num" w:pos="2160"/>
        </w:tabs>
        <w:ind w:left="2160" w:hanging="360"/>
      </w:pPr>
      <w:rPr>
        <w:rFonts w:ascii="Arial" w:hAnsi="Arial" w:hint="default"/>
      </w:rPr>
    </w:lvl>
    <w:lvl w:ilvl="3" w:tplc="EEC83010" w:tentative="1">
      <w:start w:val="1"/>
      <w:numFmt w:val="bullet"/>
      <w:lvlText w:val="•"/>
      <w:lvlJc w:val="left"/>
      <w:pPr>
        <w:tabs>
          <w:tab w:val="num" w:pos="2880"/>
        </w:tabs>
        <w:ind w:left="2880" w:hanging="360"/>
      </w:pPr>
      <w:rPr>
        <w:rFonts w:ascii="Arial" w:hAnsi="Arial" w:hint="default"/>
      </w:rPr>
    </w:lvl>
    <w:lvl w:ilvl="4" w:tplc="637262DA" w:tentative="1">
      <w:start w:val="1"/>
      <w:numFmt w:val="bullet"/>
      <w:lvlText w:val="•"/>
      <w:lvlJc w:val="left"/>
      <w:pPr>
        <w:tabs>
          <w:tab w:val="num" w:pos="3600"/>
        </w:tabs>
        <w:ind w:left="3600" w:hanging="360"/>
      </w:pPr>
      <w:rPr>
        <w:rFonts w:ascii="Arial" w:hAnsi="Arial" w:hint="default"/>
      </w:rPr>
    </w:lvl>
    <w:lvl w:ilvl="5" w:tplc="E19E16C0" w:tentative="1">
      <w:start w:val="1"/>
      <w:numFmt w:val="bullet"/>
      <w:lvlText w:val="•"/>
      <w:lvlJc w:val="left"/>
      <w:pPr>
        <w:tabs>
          <w:tab w:val="num" w:pos="4320"/>
        </w:tabs>
        <w:ind w:left="4320" w:hanging="360"/>
      </w:pPr>
      <w:rPr>
        <w:rFonts w:ascii="Arial" w:hAnsi="Arial" w:hint="default"/>
      </w:rPr>
    </w:lvl>
    <w:lvl w:ilvl="6" w:tplc="3A74C694" w:tentative="1">
      <w:start w:val="1"/>
      <w:numFmt w:val="bullet"/>
      <w:lvlText w:val="•"/>
      <w:lvlJc w:val="left"/>
      <w:pPr>
        <w:tabs>
          <w:tab w:val="num" w:pos="5040"/>
        </w:tabs>
        <w:ind w:left="5040" w:hanging="360"/>
      </w:pPr>
      <w:rPr>
        <w:rFonts w:ascii="Arial" w:hAnsi="Arial" w:hint="default"/>
      </w:rPr>
    </w:lvl>
    <w:lvl w:ilvl="7" w:tplc="D5D26296" w:tentative="1">
      <w:start w:val="1"/>
      <w:numFmt w:val="bullet"/>
      <w:lvlText w:val="•"/>
      <w:lvlJc w:val="left"/>
      <w:pPr>
        <w:tabs>
          <w:tab w:val="num" w:pos="5760"/>
        </w:tabs>
        <w:ind w:left="5760" w:hanging="360"/>
      </w:pPr>
      <w:rPr>
        <w:rFonts w:ascii="Arial" w:hAnsi="Arial" w:hint="default"/>
      </w:rPr>
    </w:lvl>
    <w:lvl w:ilvl="8" w:tplc="6B9CCBC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9E1F8D"/>
    <w:multiLevelType w:val="hybridMultilevel"/>
    <w:tmpl w:val="2B048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B50164"/>
    <w:multiLevelType w:val="hybridMultilevel"/>
    <w:tmpl w:val="55563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BB6167"/>
    <w:multiLevelType w:val="hybridMultilevel"/>
    <w:tmpl w:val="07D49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40742C"/>
    <w:multiLevelType w:val="hybridMultilevel"/>
    <w:tmpl w:val="34A2B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9A6304"/>
    <w:multiLevelType w:val="hybridMultilevel"/>
    <w:tmpl w:val="A1E454E6"/>
    <w:lvl w:ilvl="0" w:tplc="DFAC5BD0">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8F228A"/>
    <w:multiLevelType w:val="hybridMultilevel"/>
    <w:tmpl w:val="69FC7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683B39"/>
    <w:multiLevelType w:val="hybridMultilevel"/>
    <w:tmpl w:val="5A1EC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B30570"/>
    <w:multiLevelType w:val="hybridMultilevel"/>
    <w:tmpl w:val="6D2EF26A"/>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4" w15:restartNumberingAfterBreak="0">
    <w:nsid w:val="46F3113B"/>
    <w:multiLevelType w:val="hybridMultilevel"/>
    <w:tmpl w:val="5274B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7F564F"/>
    <w:multiLevelType w:val="hybridMultilevel"/>
    <w:tmpl w:val="C88E6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FB6944"/>
    <w:multiLevelType w:val="hybridMultilevel"/>
    <w:tmpl w:val="909AD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1F2DF7"/>
    <w:multiLevelType w:val="hybridMultilevel"/>
    <w:tmpl w:val="4B300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0430C8"/>
    <w:multiLevelType w:val="hybridMultilevel"/>
    <w:tmpl w:val="66648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86119A"/>
    <w:multiLevelType w:val="hybridMultilevel"/>
    <w:tmpl w:val="0A5C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205EC7"/>
    <w:multiLevelType w:val="hybridMultilevel"/>
    <w:tmpl w:val="6E24B4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242E0E"/>
    <w:multiLevelType w:val="hybridMultilevel"/>
    <w:tmpl w:val="22FEE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705757"/>
    <w:multiLevelType w:val="hybridMultilevel"/>
    <w:tmpl w:val="ED50CF6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34201"/>
    <w:multiLevelType w:val="hybridMultilevel"/>
    <w:tmpl w:val="B7CA6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77260D"/>
    <w:multiLevelType w:val="hybridMultilevel"/>
    <w:tmpl w:val="1A5A5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5E2FC5"/>
    <w:multiLevelType w:val="hybridMultilevel"/>
    <w:tmpl w:val="99061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D6B5F"/>
    <w:multiLevelType w:val="hybridMultilevel"/>
    <w:tmpl w:val="E7A44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FF26AA"/>
    <w:multiLevelType w:val="hybridMultilevel"/>
    <w:tmpl w:val="87C2A6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484F70"/>
    <w:multiLevelType w:val="hybridMultilevel"/>
    <w:tmpl w:val="6688D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D45C13"/>
    <w:multiLevelType w:val="hybridMultilevel"/>
    <w:tmpl w:val="246A468C"/>
    <w:lvl w:ilvl="0" w:tplc="DFAC5BD0">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BE41AB"/>
    <w:multiLevelType w:val="hybridMultilevel"/>
    <w:tmpl w:val="1BFE5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44"/>
  </w:num>
  <w:num w:numId="2">
    <w:abstractNumId w:val="31"/>
  </w:num>
  <w:num w:numId="3">
    <w:abstractNumId w:val="11"/>
  </w:num>
  <w:num w:numId="4">
    <w:abstractNumId w:val="38"/>
  </w:num>
  <w:num w:numId="5">
    <w:abstractNumId w:val="20"/>
  </w:num>
  <w:num w:numId="6">
    <w:abstractNumId w:val="42"/>
  </w:num>
  <w:num w:numId="7">
    <w:abstractNumId w:val="15"/>
  </w:num>
  <w:num w:numId="8">
    <w:abstractNumId w:val="7"/>
  </w:num>
  <w:num w:numId="9">
    <w:abstractNumId w:val="1"/>
  </w:num>
  <w:num w:numId="10">
    <w:abstractNumId w:val="6"/>
  </w:num>
  <w:num w:numId="11">
    <w:abstractNumId w:val="27"/>
  </w:num>
  <w:num w:numId="12">
    <w:abstractNumId w:val="22"/>
  </w:num>
  <w:num w:numId="13">
    <w:abstractNumId w:val="14"/>
  </w:num>
  <w:num w:numId="14">
    <w:abstractNumId w:val="5"/>
  </w:num>
  <w:num w:numId="15">
    <w:abstractNumId w:val="2"/>
  </w:num>
  <w:num w:numId="16">
    <w:abstractNumId w:val="35"/>
  </w:num>
  <w:num w:numId="17">
    <w:abstractNumId w:val="17"/>
  </w:num>
  <w:num w:numId="18">
    <w:abstractNumId w:val="36"/>
  </w:num>
  <w:num w:numId="19">
    <w:abstractNumId w:val="28"/>
  </w:num>
  <w:num w:numId="20">
    <w:abstractNumId w:val="19"/>
  </w:num>
  <w:num w:numId="21">
    <w:abstractNumId w:val="43"/>
  </w:num>
  <w:num w:numId="22">
    <w:abstractNumId w:val="25"/>
  </w:num>
  <w:num w:numId="23">
    <w:abstractNumId w:val="16"/>
  </w:num>
  <w:num w:numId="24">
    <w:abstractNumId w:val="24"/>
  </w:num>
  <w:num w:numId="25">
    <w:abstractNumId w:val="30"/>
  </w:num>
  <w:num w:numId="26">
    <w:abstractNumId w:val="39"/>
  </w:num>
  <w:num w:numId="27">
    <w:abstractNumId w:val="37"/>
  </w:num>
  <w:num w:numId="28">
    <w:abstractNumId w:val="10"/>
  </w:num>
  <w:num w:numId="29">
    <w:abstractNumId w:val="40"/>
  </w:num>
  <w:num w:numId="30">
    <w:abstractNumId w:val="8"/>
  </w:num>
  <w:num w:numId="31">
    <w:abstractNumId w:val="32"/>
  </w:num>
  <w:num w:numId="32">
    <w:abstractNumId w:val="3"/>
  </w:num>
  <w:num w:numId="33">
    <w:abstractNumId w:val="0"/>
  </w:num>
  <w:num w:numId="34">
    <w:abstractNumId w:val="23"/>
  </w:num>
  <w:num w:numId="35">
    <w:abstractNumId w:val="13"/>
  </w:num>
  <w:num w:numId="36">
    <w:abstractNumId w:val="18"/>
  </w:num>
  <w:num w:numId="37">
    <w:abstractNumId w:val="29"/>
  </w:num>
  <w:num w:numId="38">
    <w:abstractNumId w:val="4"/>
  </w:num>
  <w:num w:numId="39">
    <w:abstractNumId w:val="26"/>
  </w:num>
  <w:num w:numId="40">
    <w:abstractNumId w:val="9"/>
  </w:num>
  <w:num w:numId="41">
    <w:abstractNumId w:val="41"/>
  </w:num>
  <w:num w:numId="42">
    <w:abstractNumId w:val="21"/>
  </w:num>
  <w:num w:numId="43">
    <w:abstractNumId w:val="34"/>
  </w:num>
  <w:num w:numId="44">
    <w:abstractNumId w:val="33"/>
  </w:num>
  <w:num w:numId="45">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086"/>
    <w:rsid w:val="000007E4"/>
    <w:rsid w:val="000008B6"/>
    <w:rsid w:val="0000141A"/>
    <w:rsid w:val="00001CEA"/>
    <w:rsid w:val="00001DAA"/>
    <w:rsid w:val="00001DC6"/>
    <w:rsid w:val="00002141"/>
    <w:rsid w:val="000037A9"/>
    <w:rsid w:val="00003FC8"/>
    <w:rsid w:val="000047D2"/>
    <w:rsid w:val="00004D1B"/>
    <w:rsid w:val="00006032"/>
    <w:rsid w:val="00006C3B"/>
    <w:rsid w:val="000073FB"/>
    <w:rsid w:val="00007E62"/>
    <w:rsid w:val="0001114B"/>
    <w:rsid w:val="00011706"/>
    <w:rsid w:val="00011C86"/>
    <w:rsid w:val="00011CB1"/>
    <w:rsid w:val="000120E8"/>
    <w:rsid w:val="00012342"/>
    <w:rsid w:val="00012982"/>
    <w:rsid w:val="00012D27"/>
    <w:rsid w:val="00013B62"/>
    <w:rsid w:val="00013D9A"/>
    <w:rsid w:val="00014117"/>
    <w:rsid w:val="00014165"/>
    <w:rsid w:val="0001425E"/>
    <w:rsid w:val="00014BAE"/>
    <w:rsid w:val="000150C8"/>
    <w:rsid w:val="0001601E"/>
    <w:rsid w:val="00016D52"/>
    <w:rsid w:val="00017714"/>
    <w:rsid w:val="0001787A"/>
    <w:rsid w:val="00017A14"/>
    <w:rsid w:val="00017C4E"/>
    <w:rsid w:val="00017D5A"/>
    <w:rsid w:val="00017E82"/>
    <w:rsid w:val="00020C68"/>
    <w:rsid w:val="00021EAF"/>
    <w:rsid w:val="000227D1"/>
    <w:rsid w:val="0002283B"/>
    <w:rsid w:val="00022D26"/>
    <w:rsid w:val="00022E45"/>
    <w:rsid w:val="00023186"/>
    <w:rsid w:val="000234DE"/>
    <w:rsid w:val="000238DC"/>
    <w:rsid w:val="00023B36"/>
    <w:rsid w:val="000248B0"/>
    <w:rsid w:val="000248E6"/>
    <w:rsid w:val="00024991"/>
    <w:rsid w:val="000249EB"/>
    <w:rsid w:val="00024AEF"/>
    <w:rsid w:val="00024EB7"/>
    <w:rsid w:val="00025547"/>
    <w:rsid w:val="00025DD5"/>
    <w:rsid w:val="000262D9"/>
    <w:rsid w:val="000266DE"/>
    <w:rsid w:val="00026800"/>
    <w:rsid w:val="00026CBB"/>
    <w:rsid w:val="000271FF"/>
    <w:rsid w:val="00027718"/>
    <w:rsid w:val="00027EED"/>
    <w:rsid w:val="000300A3"/>
    <w:rsid w:val="000303C2"/>
    <w:rsid w:val="00031048"/>
    <w:rsid w:val="00032416"/>
    <w:rsid w:val="00032519"/>
    <w:rsid w:val="00032819"/>
    <w:rsid w:val="000331FE"/>
    <w:rsid w:val="0003350F"/>
    <w:rsid w:val="0003435F"/>
    <w:rsid w:val="00034622"/>
    <w:rsid w:val="0003548C"/>
    <w:rsid w:val="000358A0"/>
    <w:rsid w:val="00035972"/>
    <w:rsid w:val="000363EA"/>
    <w:rsid w:val="00036646"/>
    <w:rsid w:val="000368E4"/>
    <w:rsid w:val="00036E73"/>
    <w:rsid w:val="000374C6"/>
    <w:rsid w:val="00037A4A"/>
    <w:rsid w:val="00040C18"/>
    <w:rsid w:val="00041292"/>
    <w:rsid w:val="00041B14"/>
    <w:rsid w:val="0004248E"/>
    <w:rsid w:val="000436AB"/>
    <w:rsid w:val="000437C1"/>
    <w:rsid w:val="00044315"/>
    <w:rsid w:val="00044D8D"/>
    <w:rsid w:val="00044ED8"/>
    <w:rsid w:val="00045494"/>
    <w:rsid w:val="000456A6"/>
    <w:rsid w:val="0004582E"/>
    <w:rsid w:val="00045C7A"/>
    <w:rsid w:val="00045EEE"/>
    <w:rsid w:val="000463C2"/>
    <w:rsid w:val="000479C3"/>
    <w:rsid w:val="00047A73"/>
    <w:rsid w:val="0005017E"/>
    <w:rsid w:val="0005034B"/>
    <w:rsid w:val="00050919"/>
    <w:rsid w:val="000524B3"/>
    <w:rsid w:val="000524EC"/>
    <w:rsid w:val="00052A50"/>
    <w:rsid w:val="00052E7F"/>
    <w:rsid w:val="0005402F"/>
    <w:rsid w:val="000541FE"/>
    <w:rsid w:val="0005420D"/>
    <w:rsid w:val="000552F1"/>
    <w:rsid w:val="0005598B"/>
    <w:rsid w:val="00056991"/>
    <w:rsid w:val="00056B00"/>
    <w:rsid w:val="00056C61"/>
    <w:rsid w:val="00057513"/>
    <w:rsid w:val="00057660"/>
    <w:rsid w:val="000579EF"/>
    <w:rsid w:val="00057A6E"/>
    <w:rsid w:val="00057CCD"/>
    <w:rsid w:val="00057F51"/>
    <w:rsid w:val="00060F90"/>
    <w:rsid w:val="00061C41"/>
    <w:rsid w:val="00062363"/>
    <w:rsid w:val="000627C9"/>
    <w:rsid w:val="00062C13"/>
    <w:rsid w:val="00062C3F"/>
    <w:rsid w:val="00062DDD"/>
    <w:rsid w:val="00064133"/>
    <w:rsid w:val="00064891"/>
    <w:rsid w:val="000655D5"/>
    <w:rsid w:val="000656E5"/>
    <w:rsid w:val="00065BA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262"/>
    <w:rsid w:val="00071E4C"/>
    <w:rsid w:val="0007219E"/>
    <w:rsid w:val="0007288B"/>
    <w:rsid w:val="00072E22"/>
    <w:rsid w:val="000738DA"/>
    <w:rsid w:val="00073C7D"/>
    <w:rsid w:val="00074090"/>
    <w:rsid w:val="000742B1"/>
    <w:rsid w:val="00074642"/>
    <w:rsid w:val="00075305"/>
    <w:rsid w:val="00075B81"/>
    <w:rsid w:val="00075BF3"/>
    <w:rsid w:val="0007610F"/>
    <w:rsid w:val="0007728E"/>
    <w:rsid w:val="00077A9B"/>
    <w:rsid w:val="00077E39"/>
    <w:rsid w:val="00077F89"/>
    <w:rsid w:val="00080347"/>
    <w:rsid w:val="0008062A"/>
    <w:rsid w:val="000807A2"/>
    <w:rsid w:val="00080821"/>
    <w:rsid w:val="00080BEE"/>
    <w:rsid w:val="0008126F"/>
    <w:rsid w:val="0008144A"/>
    <w:rsid w:val="00081781"/>
    <w:rsid w:val="000823F4"/>
    <w:rsid w:val="0008258D"/>
    <w:rsid w:val="0008274F"/>
    <w:rsid w:val="000839E3"/>
    <w:rsid w:val="00083E10"/>
    <w:rsid w:val="00083E1A"/>
    <w:rsid w:val="000840DE"/>
    <w:rsid w:val="000841E7"/>
    <w:rsid w:val="00084603"/>
    <w:rsid w:val="00084EB4"/>
    <w:rsid w:val="00085C53"/>
    <w:rsid w:val="00085F16"/>
    <w:rsid w:val="000863BD"/>
    <w:rsid w:val="0008685F"/>
    <w:rsid w:val="00086EDA"/>
    <w:rsid w:val="0008744E"/>
    <w:rsid w:val="00087CF0"/>
    <w:rsid w:val="000901E2"/>
    <w:rsid w:val="000906F8"/>
    <w:rsid w:val="0009079C"/>
    <w:rsid w:val="00090E0A"/>
    <w:rsid w:val="000918A3"/>
    <w:rsid w:val="00091C4A"/>
    <w:rsid w:val="000920F1"/>
    <w:rsid w:val="000924E7"/>
    <w:rsid w:val="00092695"/>
    <w:rsid w:val="00092786"/>
    <w:rsid w:val="00092B03"/>
    <w:rsid w:val="0009399D"/>
    <w:rsid w:val="00093F4E"/>
    <w:rsid w:val="000940F3"/>
    <w:rsid w:val="00094654"/>
    <w:rsid w:val="00094959"/>
    <w:rsid w:val="000949CA"/>
    <w:rsid w:val="00094AAD"/>
    <w:rsid w:val="00094AFD"/>
    <w:rsid w:val="00094F91"/>
    <w:rsid w:val="00095FF6"/>
    <w:rsid w:val="000964C1"/>
    <w:rsid w:val="000968A7"/>
    <w:rsid w:val="00096D4C"/>
    <w:rsid w:val="00096D84"/>
    <w:rsid w:val="0009775E"/>
    <w:rsid w:val="000977F1"/>
    <w:rsid w:val="000979B3"/>
    <w:rsid w:val="000A060B"/>
    <w:rsid w:val="000A0AC8"/>
    <w:rsid w:val="000A13B5"/>
    <w:rsid w:val="000A2152"/>
    <w:rsid w:val="000A2A4C"/>
    <w:rsid w:val="000A2C2A"/>
    <w:rsid w:val="000A3A6D"/>
    <w:rsid w:val="000A4240"/>
    <w:rsid w:val="000A4BEB"/>
    <w:rsid w:val="000A5060"/>
    <w:rsid w:val="000A5420"/>
    <w:rsid w:val="000A5631"/>
    <w:rsid w:val="000A5806"/>
    <w:rsid w:val="000A5BF1"/>
    <w:rsid w:val="000A68B1"/>
    <w:rsid w:val="000A693F"/>
    <w:rsid w:val="000A69B3"/>
    <w:rsid w:val="000A6F20"/>
    <w:rsid w:val="000A70C7"/>
    <w:rsid w:val="000A78BB"/>
    <w:rsid w:val="000A79E8"/>
    <w:rsid w:val="000A7BFF"/>
    <w:rsid w:val="000B04B5"/>
    <w:rsid w:val="000B0F93"/>
    <w:rsid w:val="000B27A6"/>
    <w:rsid w:val="000B2A11"/>
    <w:rsid w:val="000B2F2F"/>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2719"/>
    <w:rsid w:val="000C2B76"/>
    <w:rsid w:val="000C2BC4"/>
    <w:rsid w:val="000C300F"/>
    <w:rsid w:val="000C3222"/>
    <w:rsid w:val="000C357A"/>
    <w:rsid w:val="000C357F"/>
    <w:rsid w:val="000C375D"/>
    <w:rsid w:val="000C3EB5"/>
    <w:rsid w:val="000C3FF8"/>
    <w:rsid w:val="000C449C"/>
    <w:rsid w:val="000C4884"/>
    <w:rsid w:val="000C49C8"/>
    <w:rsid w:val="000C5676"/>
    <w:rsid w:val="000C60C5"/>
    <w:rsid w:val="000C613C"/>
    <w:rsid w:val="000C674F"/>
    <w:rsid w:val="000C6B63"/>
    <w:rsid w:val="000C6B9D"/>
    <w:rsid w:val="000C6D3B"/>
    <w:rsid w:val="000C70BC"/>
    <w:rsid w:val="000C7278"/>
    <w:rsid w:val="000C7327"/>
    <w:rsid w:val="000C7A09"/>
    <w:rsid w:val="000C7AE6"/>
    <w:rsid w:val="000C7E61"/>
    <w:rsid w:val="000D06C8"/>
    <w:rsid w:val="000D0989"/>
    <w:rsid w:val="000D0B41"/>
    <w:rsid w:val="000D218F"/>
    <w:rsid w:val="000D21CF"/>
    <w:rsid w:val="000D23D1"/>
    <w:rsid w:val="000D24B9"/>
    <w:rsid w:val="000D24D4"/>
    <w:rsid w:val="000D2576"/>
    <w:rsid w:val="000D27D3"/>
    <w:rsid w:val="000D2911"/>
    <w:rsid w:val="000D2D53"/>
    <w:rsid w:val="000D2E4D"/>
    <w:rsid w:val="000D31E6"/>
    <w:rsid w:val="000D33C2"/>
    <w:rsid w:val="000D374C"/>
    <w:rsid w:val="000D42AA"/>
    <w:rsid w:val="000D4308"/>
    <w:rsid w:val="000D4397"/>
    <w:rsid w:val="000D49B0"/>
    <w:rsid w:val="000D53F9"/>
    <w:rsid w:val="000D5CD5"/>
    <w:rsid w:val="000D5DCD"/>
    <w:rsid w:val="000D6641"/>
    <w:rsid w:val="000D6A5E"/>
    <w:rsid w:val="000D76DF"/>
    <w:rsid w:val="000D7B74"/>
    <w:rsid w:val="000D7DAC"/>
    <w:rsid w:val="000E05B1"/>
    <w:rsid w:val="000E0E63"/>
    <w:rsid w:val="000E1155"/>
    <w:rsid w:val="000E157E"/>
    <w:rsid w:val="000E174F"/>
    <w:rsid w:val="000E1C18"/>
    <w:rsid w:val="000E1E85"/>
    <w:rsid w:val="000E2ADE"/>
    <w:rsid w:val="000E2B75"/>
    <w:rsid w:val="000E2C22"/>
    <w:rsid w:val="000E2C8A"/>
    <w:rsid w:val="000E36AC"/>
    <w:rsid w:val="000E3B5E"/>
    <w:rsid w:val="000E40FB"/>
    <w:rsid w:val="000E42FE"/>
    <w:rsid w:val="000E4596"/>
    <w:rsid w:val="000E4A99"/>
    <w:rsid w:val="000E5640"/>
    <w:rsid w:val="000E5E0B"/>
    <w:rsid w:val="000E63D2"/>
    <w:rsid w:val="000E7499"/>
    <w:rsid w:val="000E7B71"/>
    <w:rsid w:val="000E7ED7"/>
    <w:rsid w:val="000E7F91"/>
    <w:rsid w:val="000F08EC"/>
    <w:rsid w:val="000F0DD5"/>
    <w:rsid w:val="000F1B1D"/>
    <w:rsid w:val="000F1DA8"/>
    <w:rsid w:val="000F311A"/>
    <w:rsid w:val="000F3291"/>
    <w:rsid w:val="000F3D29"/>
    <w:rsid w:val="000F41F4"/>
    <w:rsid w:val="000F42E5"/>
    <w:rsid w:val="000F522D"/>
    <w:rsid w:val="000F551A"/>
    <w:rsid w:val="000F566C"/>
    <w:rsid w:val="000F5A73"/>
    <w:rsid w:val="000F614F"/>
    <w:rsid w:val="000F6226"/>
    <w:rsid w:val="000F6A4F"/>
    <w:rsid w:val="000F7633"/>
    <w:rsid w:val="000F774D"/>
    <w:rsid w:val="000F7C61"/>
    <w:rsid w:val="000F7F3F"/>
    <w:rsid w:val="0010008F"/>
    <w:rsid w:val="0010079A"/>
    <w:rsid w:val="00100904"/>
    <w:rsid w:val="00100BDE"/>
    <w:rsid w:val="00100C03"/>
    <w:rsid w:val="00100D60"/>
    <w:rsid w:val="00100EF3"/>
    <w:rsid w:val="00101CFB"/>
    <w:rsid w:val="0010266D"/>
    <w:rsid w:val="00102A1C"/>
    <w:rsid w:val="001030F5"/>
    <w:rsid w:val="0010390B"/>
    <w:rsid w:val="00103969"/>
    <w:rsid w:val="001039FD"/>
    <w:rsid w:val="00103C64"/>
    <w:rsid w:val="00105015"/>
    <w:rsid w:val="001050DA"/>
    <w:rsid w:val="001052C8"/>
    <w:rsid w:val="00106338"/>
    <w:rsid w:val="00106F0C"/>
    <w:rsid w:val="00110126"/>
    <w:rsid w:val="00110BE2"/>
    <w:rsid w:val="001113C7"/>
    <w:rsid w:val="00111663"/>
    <w:rsid w:val="00111D24"/>
    <w:rsid w:val="0011391A"/>
    <w:rsid w:val="00114077"/>
    <w:rsid w:val="00114245"/>
    <w:rsid w:val="0011427B"/>
    <w:rsid w:val="001145A9"/>
    <w:rsid w:val="00114877"/>
    <w:rsid w:val="00114934"/>
    <w:rsid w:val="00115EC3"/>
    <w:rsid w:val="001168B7"/>
    <w:rsid w:val="001168DF"/>
    <w:rsid w:val="00116A17"/>
    <w:rsid w:val="0011725D"/>
    <w:rsid w:val="00117479"/>
    <w:rsid w:val="0012003F"/>
    <w:rsid w:val="001201A2"/>
    <w:rsid w:val="00120642"/>
    <w:rsid w:val="00120689"/>
    <w:rsid w:val="00120812"/>
    <w:rsid w:val="00120CA6"/>
    <w:rsid w:val="00120E4A"/>
    <w:rsid w:val="001210BD"/>
    <w:rsid w:val="001210D4"/>
    <w:rsid w:val="0012159F"/>
    <w:rsid w:val="00121791"/>
    <w:rsid w:val="0012191D"/>
    <w:rsid w:val="00121C1B"/>
    <w:rsid w:val="00121D5C"/>
    <w:rsid w:val="00122174"/>
    <w:rsid w:val="0012245A"/>
    <w:rsid w:val="0012261A"/>
    <w:rsid w:val="00122734"/>
    <w:rsid w:val="0012275A"/>
    <w:rsid w:val="001227E8"/>
    <w:rsid w:val="00122A1D"/>
    <w:rsid w:val="00122FAA"/>
    <w:rsid w:val="00123540"/>
    <w:rsid w:val="001238DE"/>
    <w:rsid w:val="00123A77"/>
    <w:rsid w:val="00123B27"/>
    <w:rsid w:val="00123F9A"/>
    <w:rsid w:val="00124006"/>
    <w:rsid w:val="001248AD"/>
    <w:rsid w:val="0012501E"/>
    <w:rsid w:val="0012519F"/>
    <w:rsid w:val="00125209"/>
    <w:rsid w:val="0012582D"/>
    <w:rsid w:val="00125DD0"/>
    <w:rsid w:val="00126023"/>
    <w:rsid w:val="001269A1"/>
    <w:rsid w:val="00126A0D"/>
    <w:rsid w:val="00126A83"/>
    <w:rsid w:val="00126AFB"/>
    <w:rsid w:val="00126E1B"/>
    <w:rsid w:val="00127107"/>
    <w:rsid w:val="00130130"/>
    <w:rsid w:val="001301AC"/>
    <w:rsid w:val="00130215"/>
    <w:rsid w:val="001308CC"/>
    <w:rsid w:val="00130BB4"/>
    <w:rsid w:val="00131500"/>
    <w:rsid w:val="00131CAD"/>
    <w:rsid w:val="0013265C"/>
    <w:rsid w:val="001327A1"/>
    <w:rsid w:val="00132C26"/>
    <w:rsid w:val="00133496"/>
    <w:rsid w:val="001334AF"/>
    <w:rsid w:val="001334ED"/>
    <w:rsid w:val="001336DC"/>
    <w:rsid w:val="001346FB"/>
    <w:rsid w:val="00135077"/>
    <w:rsid w:val="00135676"/>
    <w:rsid w:val="00135E6A"/>
    <w:rsid w:val="001367E8"/>
    <w:rsid w:val="0013689C"/>
    <w:rsid w:val="00136E4B"/>
    <w:rsid w:val="001371D2"/>
    <w:rsid w:val="0013766A"/>
    <w:rsid w:val="00137DD1"/>
    <w:rsid w:val="0014031F"/>
    <w:rsid w:val="001403C8"/>
    <w:rsid w:val="0014096A"/>
    <w:rsid w:val="00140AD3"/>
    <w:rsid w:val="00140C55"/>
    <w:rsid w:val="00140CFE"/>
    <w:rsid w:val="00140D30"/>
    <w:rsid w:val="0014211A"/>
    <w:rsid w:val="00143060"/>
    <w:rsid w:val="0014330B"/>
    <w:rsid w:val="001434BE"/>
    <w:rsid w:val="0014369D"/>
    <w:rsid w:val="00143A83"/>
    <w:rsid w:val="00143F5F"/>
    <w:rsid w:val="00144042"/>
    <w:rsid w:val="00144674"/>
    <w:rsid w:val="001448F9"/>
    <w:rsid w:val="00144A1C"/>
    <w:rsid w:val="00145179"/>
    <w:rsid w:val="00145726"/>
    <w:rsid w:val="00145C2B"/>
    <w:rsid w:val="00146A54"/>
    <w:rsid w:val="001475D7"/>
    <w:rsid w:val="00147B38"/>
    <w:rsid w:val="00147CB6"/>
    <w:rsid w:val="00147D79"/>
    <w:rsid w:val="001504CB"/>
    <w:rsid w:val="00150963"/>
    <w:rsid w:val="00150A93"/>
    <w:rsid w:val="00150D21"/>
    <w:rsid w:val="001511FE"/>
    <w:rsid w:val="00151F8C"/>
    <w:rsid w:val="001527C3"/>
    <w:rsid w:val="001528A6"/>
    <w:rsid w:val="00152AAD"/>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3CE"/>
    <w:rsid w:val="0016142B"/>
    <w:rsid w:val="00161499"/>
    <w:rsid w:val="001618D2"/>
    <w:rsid w:val="00162321"/>
    <w:rsid w:val="0016259D"/>
    <w:rsid w:val="0016286D"/>
    <w:rsid w:val="00162BED"/>
    <w:rsid w:val="00163842"/>
    <w:rsid w:val="0016479A"/>
    <w:rsid w:val="00164E7E"/>
    <w:rsid w:val="0016505D"/>
    <w:rsid w:val="0016508B"/>
    <w:rsid w:val="001650B8"/>
    <w:rsid w:val="0016516D"/>
    <w:rsid w:val="00165F32"/>
    <w:rsid w:val="001668D3"/>
    <w:rsid w:val="00166915"/>
    <w:rsid w:val="0016738E"/>
    <w:rsid w:val="00167609"/>
    <w:rsid w:val="00167C2C"/>
    <w:rsid w:val="0017027A"/>
    <w:rsid w:val="00170421"/>
    <w:rsid w:val="00170543"/>
    <w:rsid w:val="00170690"/>
    <w:rsid w:val="00170AE2"/>
    <w:rsid w:val="0017102C"/>
    <w:rsid w:val="00171087"/>
    <w:rsid w:val="00171E27"/>
    <w:rsid w:val="001727E6"/>
    <w:rsid w:val="001731A3"/>
    <w:rsid w:val="001731E5"/>
    <w:rsid w:val="001732DB"/>
    <w:rsid w:val="00173AF8"/>
    <w:rsid w:val="00173B1E"/>
    <w:rsid w:val="00173DB5"/>
    <w:rsid w:val="00174F8B"/>
    <w:rsid w:val="001751CC"/>
    <w:rsid w:val="00175577"/>
    <w:rsid w:val="00175723"/>
    <w:rsid w:val="00175C09"/>
    <w:rsid w:val="00177DDF"/>
    <w:rsid w:val="00177E54"/>
    <w:rsid w:val="00177EDD"/>
    <w:rsid w:val="00181530"/>
    <w:rsid w:val="00182186"/>
    <w:rsid w:val="00182785"/>
    <w:rsid w:val="001829D1"/>
    <w:rsid w:val="00182D90"/>
    <w:rsid w:val="00182F13"/>
    <w:rsid w:val="00183E33"/>
    <w:rsid w:val="00183F39"/>
    <w:rsid w:val="001843D4"/>
    <w:rsid w:val="00184FB6"/>
    <w:rsid w:val="0018519D"/>
    <w:rsid w:val="00185F08"/>
    <w:rsid w:val="00186527"/>
    <w:rsid w:val="00186B18"/>
    <w:rsid w:val="001877A2"/>
    <w:rsid w:val="001878BF"/>
    <w:rsid w:val="001878FE"/>
    <w:rsid w:val="00187976"/>
    <w:rsid w:val="00187FA5"/>
    <w:rsid w:val="00190051"/>
    <w:rsid w:val="0019011E"/>
    <w:rsid w:val="0019028C"/>
    <w:rsid w:val="0019086A"/>
    <w:rsid w:val="00190AB1"/>
    <w:rsid w:val="00191030"/>
    <w:rsid w:val="00191BA5"/>
    <w:rsid w:val="001920A5"/>
    <w:rsid w:val="001931C1"/>
    <w:rsid w:val="0019345A"/>
    <w:rsid w:val="00193491"/>
    <w:rsid w:val="00193516"/>
    <w:rsid w:val="0019357A"/>
    <w:rsid w:val="0019382E"/>
    <w:rsid w:val="00193CD3"/>
    <w:rsid w:val="00193CF5"/>
    <w:rsid w:val="00193D4A"/>
    <w:rsid w:val="001941ED"/>
    <w:rsid w:val="00194385"/>
    <w:rsid w:val="001946E1"/>
    <w:rsid w:val="00195353"/>
    <w:rsid w:val="00195499"/>
    <w:rsid w:val="00195BD8"/>
    <w:rsid w:val="00195EC3"/>
    <w:rsid w:val="00195ECF"/>
    <w:rsid w:val="001961C9"/>
    <w:rsid w:val="001962F6"/>
    <w:rsid w:val="001965ED"/>
    <w:rsid w:val="001966EF"/>
    <w:rsid w:val="00197406"/>
    <w:rsid w:val="00197434"/>
    <w:rsid w:val="0019770D"/>
    <w:rsid w:val="00197B70"/>
    <w:rsid w:val="001A003A"/>
    <w:rsid w:val="001A0172"/>
    <w:rsid w:val="001A01DA"/>
    <w:rsid w:val="001A02F2"/>
    <w:rsid w:val="001A08A9"/>
    <w:rsid w:val="001A115F"/>
    <w:rsid w:val="001A13B3"/>
    <w:rsid w:val="001A197F"/>
    <w:rsid w:val="001A21A6"/>
    <w:rsid w:val="001A28D8"/>
    <w:rsid w:val="001A29C1"/>
    <w:rsid w:val="001A3137"/>
    <w:rsid w:val="001A3600"/>
    <w:rsid w:val="001A4725"/>
    <w:rsid w:val="001A4914"/>
    <w:rsid w:val="001A4A47"/>
    <w:rsid w:val="001A5517"/>
    <w:rsid w:val="001A57A8"/>
    <w:rsid w:val="001A66EA"/>
    <w:rsid w:val="001A6D1B"/>
    <w:rsid w:val="001A6F80"/>
    <w:rsid w:val="001A7126"/>
    <w:rsid w:val="001A7DC3"/>
    <w:rsid w:val="001B0197"/>
    <w:rsid w:val="001B0248"/>
    <w:rsid w:val="001B072D"/>
    <w:rsid w:val="001B0D31"/>
    <w:rsid w:val="001B1051"/>
    <w:rsid w:val="001B13E6"/>
    <w:rsid w:val="001B185D"/>
    <w:rsid w:val="001B1B38"/>
    <w:rsid w:val="001B2FA9"/>
    <w:rsid w:val="001B3115"/>
    <w:rsid w:val="001B3893"/>
    <w:rsid w:val="001B45D3"/>
    <w:rsid w:val="001B461D"/>
    <w:rsid w:val="001B46A6"/>
    <w:rsid w:val="001B4909"/>
    <w:rsid w:val="001B529C"/>
    <w:rsid w:val="001B56E4"/>
    <w:rsid w:val="001B5849"/>
    <w:rsid w:val="001B5C9D"/>
    <w:rsid w:val="001B606B"/>
    <w:rsid w:val="001B68D8"/>
    <w:rsid w:val="001B6AFB"/>
    <w:rsid w:val="001B6F88"/>
    <w:rsid w:val="001B7725"/>
    <w:rsid w:val="001B77A1"/>
    <w:rsid w:val="001C012A"/>
    <w:rsid w:val="001C0C57"/>
    <w:rsid w:val="001C0CB2"/>
    <w:rsid w:val="001C14C3"/>
    <w:rsid w:val="001C17B0"/>
    <w:rsid w:val="001C26C0"/>
    <w:rsid w:val="001C27CC"/>
    <w:rsid w:val="001C3089"/>
    <w:rsid w:val="001C3EA7"/>
    <w:rsid w:val="001C3FF5"/>
    <w:rsid w:val="001C4900"/>
    <w:rsid w:val="001C4DAD"/>
    <w:rsid w:val="001C56FB"/>
    <w:rsid w:val="001C5E78"/>
    <w:rsid w:val="001C5F37"/>
    <w:rsid w:val="001C605F"/>
    <w:rsid w:val="001C64C2"/>
    <w:rsid w:val="001C6D99"/>
    <w:rsid w:val="001C74B4"/>
    <w:rsid w:val="001C7602"/>
    <w:rsid w:val="001C7A59"/>
    <w:rsid w:val="001D00EE"/>
    <w:rsid w:val="001D0B72"/>
    <w:rsid w:val="001D1550"/>
    <w:rsid w:val="001D1628"/>
    <w:rsid w:val="001D1E06"/>
    <w:rsid w:val="001D2453"/>
    <w:rsid w:val="001D2C28"/>
    <w:rsid w:val="001D2F8F"/>
    <w:rsid w:val="001D30D3"/>
    <w:rsid w:val="001D3636"/>
    <w:rsid w:val="001D3781"/>
    <w:rsid w:val="001D3A35"/>
    <w:rsid w:val="001D433F"/>
    <w:rsid w:val="001D46D0"/>
    <w:rsid w:val="001D4850"/>
    <w:rsid w:val="001D48E3"/>
    <w:rsid w:val="001D50F8"/>
    <w:rsid w:val="001D5196"/>
    <w:rsid w:val="001D60D3"/>
    <w:rsid w:val="001D6248"/>
    <w:rsid w:val="001D64D3"/>
    <w:rsid w:val="001D67EE"/>
    <w:rsid w:val="001D6830"/>
    <w:rsid w:val="001D6ADF"/>
    <w:rsid w:val="001D6C48"/>
    <w:rsid w:val="001D6CD7"/>
    <w:rsid w:val="001D6D25"/>
    <w:rsid w:val="001D70BE"/>
    <w:rsid w:val="001D7964"/>
    <w:rsid w:val="001D7E0A"/>
    <w:rsid w:val="001E0581"/>
    <w:rsid w:val="001E05E0"/>
    <w:rsid w:val="001E0A07"/>
    <w:rsid w:val="001E0B83"/>
    <w:rsid w:val="001E0BFB"/>
    <w:rsid w:val="001E17EE"/>
    <w:rsid w:val="001E2854"/>
    <w:rsid w:val="001E2A10"/>
    <w:rsid w:val="001E2DC8"/>
    <w:rsid w:val="001E37DC"/>
    <w:rsid w:val="001E3879"/>
    <w:rsid w:val="001E3A17"/>
    <w:rsid w:val="001E4638"/>
    <w:rsid w:val="001E4804"/>
    <w:rsid w:val="001E4C43"/>
    <w:rsid w:val="001E5290"/>
    <w:rsid w:val="001E5338"/>
    <w:rsid w:val="001E54DA"/>
    <w:rsid w:val="001E5B38"/>
    <w:rsid w:val="001E5DCB"/>
    <w:rsid w:val="001E5E52"/>
    <w:rsid w:val="001E6DF9"/>
    <w:rsid w:val="001E70AA"/>
    <w:rsid w:val="001E76D0"/>
    <w:rsid w:val="001E7BA3"/>
    <w:rsid w:val="001F0308"/>
    <w:rsid w:val="001F046D"/>
    <w:rsid w:val="001F0CE0"/>
    <w:rsid w:val="001F13B4"/>
    <w:rsid w:val="001F171A"/>
    <w:rsid w:val="001F1922"/>
    <w:rsid w:val="001F1EFE"/>
    <w:rsid w:val="001F1FB5"/>
    <w:rsid w:val="001F2481"/>
    <w:rsid w:val="001F2531"/>
    <w:rsid w:val="001F28BF"/>
    <w:rsid w:val="001F2DA5"/>
    <w:rsid w:val="001F2F0A"/>
    <w:rsid w:val="001F393E"/>
    <w:rsid w:val="001F40D3"/>
    <w:rsid w:val="001F47D4"/>
    <w:rsid w:val="001F4A75"/>
    <w:rsid w:val="001F4A8D"/>
    <w:rsid w:val="001F4D11"/>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200E"/>
    <w:rsid w:val="00202FA8"/>
    <w:rsid w:val="0020310E"/>
    <w:rsid w:val="0020366C"/>
    <w:rsid w:val="002039E0"/>
    <w:rsid w:val="00203F1A"/>
    <w:rsid w:val="002041EA"/>
    <w:rsid w:val="00204413"/>
    <w:rsid w:val="00204F98"/>
    <w:rsid w:val="00205531"/>
    <w:rsid w:val="002059CF"/>
    <w:rsid w:val="00205F79"/>
    <w:rsid w:val="00206528"/>
    <w:rsid w:val="002068CF"/>
    <w:rsid w:val="00206DE1"/>
    <w:rsid w:val="00207282"/>
    <w:rsid w:val="00207EFD"/>
    <w:rsid w:val="00207FD5"/>
    <w:rsid w:val="00210304"/>
    <w:rsid w:val="00210368"/>
    <w:rsid w:val="002103FA"/>
    <w:rsid w:val="00210C05"/>
    <w:rsid w:val="002115FC"/>
    <w:rsid w:val="0021165A"/>
    <w:rsid w:val="002116A6"/>
    <w:rsid w:val="002121E5"/>
    <w:rsid w:val="00212321"/>
    <w:rsid w:val="00212527"/>
    <w:rsid w:val="00212E27"/>
    <w:rsid w:val="00212E5B"/>
    <w:rsid w:val="00212EC8"/>
    <w:rsid w:val="00212F28"/>
    <w:rsid w:val="00213535"/>
    <w:rsid w:val="00213A09"/>
    <w:rsid w:val="00213DAA"/>
    <w:rsid w:val="00213F44"/>
    <w:rsid w:val="00214AF4"/>
    <w:rsid w:val="00214CEB"/>
    <w:rsid w:val="00215869"/>
    <w:rsid w:val="00215968"/>
    <w:rsid w:val="0021635E"/>
    <w:rsid w:val="00216397"/>
    <w:rsid w:val="00216DB6"/>
    <w:rsid w:val="002178A6"/>
    <w:rsid w:val="00220E05"/>
    <w:rsid w:val="00220F8C"/>
    <w:rsid w:val="0022112F"/>
    <w:rsid w:val="0022138D"/>
    <w:rsid w:val="002214ED"/>
    <w:rsid w:val="0022169B"/>
    <w:rsid w:val="002216FA"/>
    <w:rsid w:val="0022172E"/>
    <w:rsid w:val="00221F62"/>
    <w:rsid w:val="0022210F"/>
    <w:rsid w:val="002227FB"/>
    <w:rsid w:val="002230CA"/>
    <w:rsid w:val="002230E4"/>
    <w:rsid w:val="002233E0"/>
    <w:rsid w:val="00223DD8"/>
    <w:rsid w:val="0022420D"/>
    <w:rsid w:val="002247E2"/>
    <w:rsid w:val="00224AF6"/>
    <w:rsid w:val="00224B11"/>
    <w:rsid w:val="002255F6"/>
    <w:rsid w:val="002257E4"/>
    <w:rsid w:val="0022585F"/>
    <w:rsid w:val="002258A1"/>
    <w:rsid w:val="00225972"/>
    <w:rsid w:val="00226551"/>
    <w:rsid w:val="00226876"/>
    <w:rsid w:val="0022694F"/>
    <w:rsid w:val="00226BD4"/>
    <w:rsid w:val="002271EA"/>
    <w:rsid w:val="002277CF"/>
    <w:rsid w:val="00227B0B"/>
    <w:rsid w:val="00227C89"/>
    <w:rsid w:val="00231879"/>
    <w:rsid w:val="00231986"/>
    <w:rsid w:val="00231C43"/>
    <w:rsid w:val="00232059"/>
    <w:rsid w:val="00232DDD"/>
    <w:rsid w:val="00233443"/>
    <w:rsid w:val="00233482"/>
    <w:rsid w:val="00233B52"/>
    <w:rsid w:val="00234404"/>
    <w:rsid w:val="00234C72"/>
    <w:rsid w:val="00235558"/>
    <w:rsid w:val="00235596"/>
    <w:rsid w:val="00235682"/>
    <w:rsid w:val="00236178"/>
    <w:rsid w:val="002364E9"/>
    <w:rsid w:val="0023673E"/>
    <w:rsid w:val="00236C17"/>
    <w:rsid w:val="00236F55"/>
    <w:rsid w:val="00237C55"/>
    <w:rsid w:val="00237ECB"/>
    <w:rsid w:val="0024003A"/>
    <w:rsid w:val="0024032E"/>
    <w:rsid w:val="002405EB"/>
    <w:rsid w:val="00240F19"/>
    <w:rsid w:val="00240FFA"/>
    <w:rsid w:val="0024132D"/>
    <w:rsid w:val="00241338"/>
    <w:rsid w:val="0024135F"/>
    <w:rsid w:val="0024189E"/>
    <w:rsid w:val="00242186"/>
    <w:rsid w:val="002424C9"/>
    <w:rsid w:val="002429A3"/>
    <w:rsid w:val="00242E94"/>
    <w:rsid w:val="00243258"/>
    <w:rsid w:val="002434F0"/>
    <w:rsid w:val="00243AA0"/>
    <w:rsid w:val="00243F00"/>
    <w:rsid w:val="00244340"/>
    <w:rsid w:val="0024479E"/>
    <w:rsid w:val="002455EF"/>
    <w:rsid w:val="00245C10"/>
    <w:rsid w:val="00245FCA"/>
    <w:rsid w:val="00246D60"/>
    <w:rsid w:val="00246E7C"/>
    <w:rsid w:val="002472F2"/>
    <w:rsid w:val="002474CB"/>
    <w:rsid w:val="00247C17"/>
    <w:rsid w:val="002500D6"/>
    <w:rsid w:val="00250CF2"/>
    <w:rsid w:val="00251512"/>
    <w:rsid w:val="00251658"/>
    <w:rsid w:val="002517BF"/>
    <w:rsid w:val="00251F77"/>
    <w:rsid w:val="002521AC"/>
    <w:rsid w:val="00252DA6"/>
    <w:rsid w:val="00253659"/>
    <w:rsid w:val="002537EF"/>
    <w:rsid w:val="00253E63"/>
    <w:rsid w:val="00254D17"/>
    <w:rsid w:val="00254F4A"/>
    <w:rsid w:val="00255EA3"/>
    <w:rsid w:val="002563BF"/>
    <w:rsid w:val="00256EB7"/>
    <w:rsid w:val="0025720C"/>
    <w:rsid w:val="0025769E"/>
    <w:rsid w:val="00257E49"/>
    <w:rsid w:val="0026062E"/>
    <w:rsid w:val="00261690"/>
    <w:rsid w:val="00261991"/>
    <w:rsid w:val="00261BAC"/>
    <w:rsid w:val="00261C85"/>
    <w:rsid w:val="002621FF"/>
    <w:rsid w:val="0026260A"/>
    <w:rsid w:val="002626CF"/>
    <w:rsid w:val="002635C5"/>
    <w:rsid w:val="00263659"/>
    <w:rsid w:val="002639DB"/>
    <w:rsid w:val="00263E71"/>
    <w:rsid w:val="002644D6"/>
    <w:rsid w:val="0026468D"/>
    <w:rsid w:val="002661F3"/>
    <w:rsid w:val="0026643C"/>
    <w:rsid w:val="002674B3"/>
    <w:rsid w:val="002677F5"/>
    <w:rsid w:val="00267DBF"/>
    <w:rsid w:val="00267E9B"/>
    <w:rsid w:val="00271629"/>
    <w:rsid w:val="0027168C"/>
    <w:rsid w:val="002716DB"/>
    <w:rsid w:val="00271718"/>
    <w:rsid w:val="0027180F"/>
    <w:rsid w:val="00271C2C"/>
    <w:rsid w:val="002722F5"/>
    <w:rsid w:val="00272474"/>
    <w:rsid w:val="00272801"/>
    <w:rsid w:val="00272BD2"/>
    <w:rsid w:val="00272CEB"/>
    <w:rsid w:val="00272E12"/>
    <w:rsid w:val="00272F4E"/>
    <w:rsid w:val="002735E9"/>
    <w:rsid w:val="0027498F"/>
    <w:rsid w:val="00274A37"/>
    <w:rsid w:val="00274AA8"/>
    <w:rsid w:val="00274E28"/>
    <w:rsid w:val="00274EE7"/>
    <w:rsid w:val="00275BF0"/>
    <w:rsid w:val="00275BF3"/>
    <w:rsid w:val="0027657D"/>
    <w:rsid w:val="002774CC"/>
    <w:rsid w:val="00277947"/>
    <w:rsid w:val="00277A17"/>
    <w:rsid w:val="00277DE1"/>
    <w:rsid w:val="00280154"/>
    <w:rsid w:val="0028029C"/>
    <w:rsid w:val="0028055F"/>
    <w:rsid w:val="0028099B"/>
    <w:rsid w:val="00280E3D"/>
    <w:rsid w:val="00280ED6"/>
    <w:rsid w:val="00281A32"/>
    <w:rsid w:val="00281C0E"/>
    <w:rsid w:val="00281DBD"/>
    <w:rsid w:val="0028282F"/>
    <w:rsid w:val="00282AB8"/>
    <w:rsid w:val="00282FB0"/>
    <w:rsid w:val="0028354B"/>
    <w:rsid w:val="00283963"/>
    <w:rsid w:val="00283D98"/>
    <w:rsid w:val="00284047"/>
    <w:rsid w:val="0028411F"/>
    <w:rsid w:val="002846B2"/>
    <w:rsid w:val="002849CC"/>
    <w:rsid w:val="00284A10"/>
    <w:rsid w:val="00284DC8"/>
    <w:rsid w:val="0028520C"/>
    <w:rsid w:val="0028552C"/>
    <w:rsid w:val="00285D31"/>
    <w:rsid w:val="00286094"/>
    <w:rsid w:val="002865CA"/>
    <w:rsid w:val="0028686E"/>
    <w:rsid w:val="002868AE"/>
    <w:rsid w:val="002902DD"/>
    <w:rsid w:val="002917ED"/>
    <w:rsid w:val="0029196D"/>
    <w:rsid w:val="00292710"/>
    <w:rsid w:val="00293082"/>
    <w:rsid w:val="00293279"/>
    <w:rsid w:val="00293570"/>
    <w:rsid w:val="00293746"/>
    <w:rsid w:val="00293778"/>
    <w:rsid w:val="0029383A"/>
    <w:rsid w:val="00293C2E"/>
    <w:rsid w:val="00293F6D"/>
    <w:rsid w:val="00294194"/>
    <w:rsid w:val="002942C3"/>
    <w:rsid w:val="00294BA7"/>
    <w:rsid w:val="00294EEE"/>
    <w:rsid w:val="00295345"/>
    <w:rsid w:val="00295541"/>
    <w:rsid w:val="00295E7B"/>
    <w:rsid w:val="0029647B"/>
    <w:rsid w:val="0029785A"/>
    <w:rsid w:val="002A04F1"/>
    <w:rsid w:val="002A06C7"/>
    <w:rsid w:val="002A1115"/>
    <w:rsid w:val="002A1706"/>
    <w:rsid w:val="002A18BB"/>
    <w:rsid w:val="002A24D7"/>
    <w:rsid w:val="002A2BC1"/>
    <w:rsid w:val="002A2EB4"/>
    <w:rsid w:val="002A3B7E"/>
    <w:rsid w:val="002A4E1E"/>
    <w:rsid w:val="002A503A"/>
    <w:rsid w:val="002A5247"/>
    <w:rsid w:val="002A5D02"/>
    <w:rsid w:val="002A5DE0"/>
    <w:rsid w:val="002A62EC"/>
    <w:rsid w:val="002A63A4"/>
    <w:rsid w:val="002A63B9"/>
    <w:rsid w:val="002A71A6"/>
    <w:rsid w:val="002A7805"/>
    <w:rsid w:val="002A785C"/>
    <w:rsid w:val="002B12C0"/>
    <w:rsid w:val="002B208E"/>
    <w:rsid w:val="002B2154"/>
    <w:rsid w:val="002B25E0"/>
    <w:rsid w:val="002B2601"/>
    <w:rsid w:val="002B27B1"/>
    <w:rsid w:val="002B2B18"/>
    <w:rsid w:val="002B2C12"/>
    <w:rsid w:val="002B3716"/>
    <w:rsid w:val="002B3987"/>
    <w:rsid w:val="002B4758"/>
    <w:rsid w:val="002B4870"/>
    <w:rsid w:val="002B4DA6"/>
    <w:rsid w:val="002B54E2"/>
    <w:rsid w:val="002B5A46"/>
    <w:rsid w:val="002B5CF8"/>
    <w:rsid w:val="002B620A"/>
    <w:rsid w:val="002B6326"/>
    <w:rsid w:val="002B767A"/>
    <w:rsid w:val="002B7C97"/>
    <w:rsid w:val="002B7F0F"/>
    <w:rsid w:val="002C02C3"/>
    <w:rsid w:val="002C0BDD"/>
    <w:rsid w:val="002C0F91"/>
    <w:rsid w:val="002C1909"/>
    <w:rsid w:val="002C1958"/>
    <w:rsid w:val="002C1AAB"/>
    <w:rsid w:val="002C21B4"/>
    <w:rsid w:val="002C28AC"/>
    <w:rsid w:val="002C2E4F"/>
    <w:rsid w:val="002C2FAC"/>
    <w:rsid w:val="002C32BD"/>
    <w:rsid w:val="002C3B3C"/>
    <w:rsid w:val="002C3EBC"/>
    <w:rsid w:val="002C45EB"/>
    <w:rsid w:val="002C4A53"/>
    <w:rsid w:val="002C4C83"/>
    <w:rsid w:val="002C4ED6"/>
    <w:rsid w:val="002C52B3"/>
    <w:rsid w:val="002C53DB"/>
    <w:rsid w:val="002C5571"/>
    <w:rsid w:val="002C5EB5"/>
    <w:rsid w:val="002C65C4"/>
    <w:rsid w:val="002C6635"/>
    <w:rsid w:val="002C6B21"/>
    <w:rsid w:val="002C6E50"/>
    <w:rsid w:val="002C6F78"/>
    <w:rsid w:val="002C7DD7"/>
    <w:rsid w:val="002C7F6B"/>
    <w:rsid w:val="002C7FE0"/>
    <w:rsid w:val="002D0DE8"/>
    <w:rsid w:val="002D0F5D"/>
    <w:rsid w:val="002D178D"/>
    <w:rsid w:val="002D1919"/>
    <w:rsid w:val="002D1B20"/>
    <w:rsid w:val="002D1D8B"/>
    <w:rsid w:val="002D2515"/>
    <w:rsid w:val="002D254F"/>
    <w:rsid w:val="002D2DC6"/>
    <w:rsid w:val="002D383C"/>
    <w:rsid w:val="002D3C08"/>
    <w:rsid w:val="002D3D93"/>
    <w:rsid w:val="002D4B5A"/>
    <w:rsid w:val="002D4CE2"/>
    <w:rsid w:val="002D4F03"/>
    <w:rsid w:val="002D518C"/>
    <w:rsid w:val="002D5427"/>
    <w:rsid w:val="002D5642"/>
    <w:rsid w:val="002D58BE"/>
    <w:rsid w:val="002D617F"/>
    <w:rsid w:val="002D6F69"/>
    <w:rsid w:val="002E02EB"/>
    <w:rsid w:val="002E0978"/>
    <w:rsid w:val="002E11F2"/>
    <w:rsid w:val="002E1394"/>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DE"/>
    <w:rsid w:val="002E5100"/>
    <w:rsid w:val="002E518D"/>
    <w:rsid w:val="002E51B0"/>
    <w:rsid w:val="002E557E"/>
    <w:rsid w:val="002E56DE"/>
    <w:rsid w:val="002E5D23"/>
    <w:rsid w:val="002E6958"/>
    <w:rsid w:val="002E6A44"/>
    <w:rsid w:val="002E6C98"/>
    <w:rsid w:val="002E7065"/>
    <w:rsid w:val="002E7687"/>
    <w:rsid w:val="002F0564"/>
    <w:rsid w:val="002F072E"/>
    <w:rsid w:val="002F08A5"/>
    <w:rsid w:val="002F08F0"/>
    <w:rsid w:val="002F0E69"/>
    <w:rsid w:val="002F1E21"/>
    <w:rsid w:val="002F28F9"/>
    <w:rsid w:val="002F2910"/>
    <w:rsid w:val="002F2FB3"/>
    <w:rsid w:val="002F3283"/>
    <w:rsid w:val="002F365D"/>
    <w:rsid w:val="002F3DAA"/>
    <w:rsid w:val="002F453E"/>
    <w:rsid w:val="002F45B3"/>
    <w:rsid w:val="002F46E5"/>
    <w:rsid w:val="002F48AE"/>
    <w:rsid w:val="002F4A93"/>
    <w:rsid w:val="002F5E29"/>
    <w:rsid w:val="002F6150"/>
    <w:rsid w:val="002F6169"/>
    <w:rsid w:val="002F62A7"/>
    <w:rsid w:val="002F63A3"/>
    <w:rsid w:val="002F6406"/>
    <w:rsid w:val="002F70AB"/>
    <w:rsid w:val="002F79D0"/>
    <w:rsid w:val="0030020B"/>
    <w:rsid w:val="00300599"/>
    <w:rsid w:val="003008D2"/>
    <w:rsid w:val="00300A76"/>
    <w:rsid w:val="00301549"/>
    <w:rsid w:val="0030155B"/>
    <w:rsid w:val="00301862"/>
    <w:rsid w:val="00301DCB"/>
    <w:rsid w:val="00301F56"/>
    <w:rsid w:val="0030222D"/>
    <w:rsid w:val="00302443"/>
    <w:rsid w:val="0030320F"/>
    <w:rsid w:val="00303E1B"/>
    <w:rsid w:val="00303F82"/>
    <w:rsid w:val="0030434B"/>
    <w:rsid w:val="00304C58"/>
    <w:rsid w:val="00304E72"/>
    <w:rsid w:val="003051C8"/>
    <w:rsid w:val="00305733"/>
    <w:rsid w:val="00305885"/>
    <w:rsid w:val="0030600A"/>
    <w:rsid w:val="00306353"/>
    <w:rsid w:val="003067C0"/>
    <w:rsid w:val="003077B7"/>
    <w:rsid w:val="00307913"/>
    <w:rsid w:val="00307A2B"/>
    <w:rsid w:val="00307C60"/>
    <w:rsid w:val="00310185"/>
    <w:rsid w:val="00310508"/>
    <w:rsid w:val="00310C05"/>
    <w:rsid w:val="00310E72"/>
    <w:rsid w:val="00310FB7"/>
    <w:rsid w:val="00311136"/>
    <w:rsid w:val="00311320"/>
    <w:rsid w:val="00311EAA"/>
    <w:rsid w:val="00312509"/>
    <w:rsid w:val="003132C4"/>
    <w:rsid w:val="003137E6"/>
    <w:rsid w:val="00313C10"/>
    <w:rsid w:val="00313EBB"/>
    <w:rsid w:val="00314260"/>
    <w:rsid w:val="00314690"/>
    <w:rsid w:val="00315004"/>
    <w:rsid w:val="00315FC6"/>
    <w:rsid w:val="0031635E"/>
    <w:rsid w:val="0031656B"/>
    <w:rsid w:val="003168E8"/>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3454"/>
    <w:rsid w:val="00324249"/>
    <w:rsid w:val="003242F6"/>
    <w:rsid w:val="00324626"/>
    <w:rsid w:val="0032505F"/>
    <w:rsid w:val="0032541A"/>
    <w:rsid w:val="003259FC"/>
    <w:rsid w:val="00325D35"/>
    <w:rsid w:val="00326D9E"/>
    <w:rsid w:val="00326DEC"/>
    <w:rsid w:val="00326E97"/>
    <w:rsid w:val="00327084"/>
    <w:rsid w:val="003270DC"/>
    <w:rsid w:val="003271ED"/>
    <w:rsid w:val="00327558"/>
    <w:rsid w:val="003275A8"/>
    <w:rsid w:val="00327A6B"/>
    <w:rsid w:val="0033073F"/>
    <w:rsid w:val="00330F4E"/>
    <w:rsid w:val="003316FA"/>
    <w:rsid w:val="0033171E"/>
    <w:rsid w:val="00332021"/>
    <w:rsid w:val="00332F16"/>
    <w:rsid w:val="00334395"/>
    <w:rsid w:val="00334E75"/>
    <w:rsid w:val="00334E7F"/>
    <w:rsid w:val="00335689"/>
    <w:rsid w:val="00335F65"/>
    <w:rsid w:val="00335FB5"/>
    <w:rsid w:val="003367EA"/>
    <w:rsid w:val="00337099"/>
    <w:rsid w:val="0034005C"/>
    <w:rsid w:val="00340456"/>
    <w:rsid w:val="003416BB"/>
    <w:rsid w:val="00341703"/>
    <w:rsid w:val="00341CD9"/>
    <w:rsid w:val="003426E8"/>
    <w:rsid w:val="00342902"/>
    <w:rsid w:val="003434FE"/>
    <w:rsid w:val="003437B1"/>
    <w:rsid w:val="00343C7A"/>
    <w:rsid w:val="003443C2"/>
    <w:rsid w:val="00344648"/>
    <w:rsid w:val="003448E7"/>
    <w:rsid w:val="00344D5C"/>
    <w:rsid w:val="003450B2"/>
    <w:rsid w:val="003451D4"/>
    <w:rsid w:val="00345240"/>
    <w:rsid w:val="00345600"/>
    <w:rsid w:val="00345735"/>
    <w:rsid w:val="00345B5B"/>
    <w:rsid w:val="003462E0"/>
    <w:rsid w:val="0034694F"/>
    <w:rsid w:val="003469CB"/>
    <w:rsid w:val="003474DF"/>
    <w:rsid w:val="0035062F"/>
    <w:rsid w:val="00350A6A"/>
    <w:rsid w:val="00350D6B"/>
    <w:rsid w:val="003513F1"/>
    <w:rsid w:val="00351690"/>
    <w:rsid w:val="00351F47"/>
    <w:rsid w:val="00352616"/>
    <w:rsid w:val="003528A4"/>
    <w:rsid w:val="003529DD"/>
    <w:rsid w:val="00353184"/>
    <w:rsid w:val="003536C8"/>
    <w:rsid w:val="00353932"/>
    <w:rsid w:val="00353EC0"/>
    <w:rsid w:val="00353FFF"/>
    <w:rsid w:val="0035406B"/>
    <w:rsid w:val="00354128"/>
    <w:rsid w:val="003541C8"/>
    <w:rsid w:val="00354401"/>
    <w:rsid w:val="003545C2"/>
    <w:rsid w:val="003546B0"/>
    <w:rsid w:val="00354EBC"/>
    <w:rsid w:val="003550D9"/>
    <w:rsid w:val="00355634"/>
    <w:rsid w:val="00355656"/>
    <w:rsid w:val="0035592C"/>
    <w:rsid w:val="00355BE5"/>
    <w:rsid w:val="00355F53"/>
    <w:rsid w:val="00356095"/>
    <w:rsid w:val="00356428"/>
    <w:rsid w:val="003565F4"/>
    <w:rsid w:val="00356634"/>
    <w:rsid w:val="00356D9D"/>
    <w:rsid w:val="00356E44"/>
    <w:rsid w:val="003571C0"/>
    <w:rsid w:val="0035730A"/>
    <w:rsid w:val="0035764C"/>
    <w:rsid w:val="003577C2"/>
    <w:rsid w:val="00357C3D"/>
    <w:rsid w:val="00357C99"/>
    <w:rsid w:val="00357FB6"/>
    <w:rsid w:val="003601DC"/>
    <w:rsid w:val="00361515"/>
    <w:rsid w:val="00361606"/>
    <w:rsid w:val="00361BD7"/>
    <w:rsid w:val="0036398D"/>
    <w:rsid w:val="003650E2"/>
    <w:rsid w:val="00365772"/>
    <w:rsid w:val="00366301"/>
    <w:rsid w:val="003664EA"/>
    <w:rsid w:val="00366841"/>
    <w:rsid w:val="00366A8D"/>
    <w:rsid w:val="00366E8E"/>
    <w:rsid w:val="00367031"/>
    <w:rsid w:val="0036708E"/>
    <w:rsid w:val="003671A0"/>
    <w:rsid w:val="00367334"/>
    <w:rsid w:val="003673F4"/>
    <w:rsid w:val="00367AA6"/>
    <w:rsid w:val="00370233"/>
    <w:rsid w:val="0037039C"/>
    <w:rsid w:val="00370561"/>
    <w:rsid w:val="003706F6"/>
    <w:rsid w:val="0037073A"/>
    <w:rsid w:val="0037098D"/>
    <w:rsid w:val="0037130E"/>
    <w:rsid w:val="0037191E"/>
    <w:rsid w:val="00372819"/>
    <w:rsid w:val="00372CC7"/>
    <w:rsid w:val="0037364D"/>
    <w:rsid w:val="003738AD"/>
    <w:rsid w:val="00373BE1"/>
    <w:rsid w:val="003741DE"/>
    <w:rsid w:val="003749A3"/>
    <w:rsid w:val="00374D22"/>
    <w:rsid w:val="00374E0D"/>
    <w:rsid w:val="0037543B"/>
    <w:rsid w:val="003761FF"/>
    <w:rsid w:val="00376A45"/>
    <w:rsid w:val="00376B11"/>
    <w:rsid w:val="00376C0F"/>
    <w:rsid w:val="003777E7"/>
    <w:rsid w:val="00377F40"/>
    <w:rsid w:val="003800A7"/>
    <w:rsid w:val="0038109C"/>
    <w:rsid w:val="0038118B"/>
    <w:rsid w:val="00381B89"/>
    <w:rsid w:val="00381BB5"/>
    <w:rsid w:val="00382136"/>
    <w:rsid w:val="00382316"/>
    <w:rsid w:val="003823BF"/>
    <w:rsid w:val="00382680"/>
    <w:rsid w:val="00382992"/>
    <w:rsid w:val="003829A2"/>
    <w:rsid w:val="00382C55"/>
    <w:rsid w:val="00382E52"/>
    <w:rsid w:val="003830DD"/>
    <w:rsid w:val="00383A44"/>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903BF"/>
    <w:rsid w:val="003903EC"/>
    <w:rsid w:val="00390CB5"/>
    <w:rsid w:val="00390DA7"/>
    <w:rsid w:val="00390ED1"/>
    <w:rsid w:val="003914F0"/>
    <w:rsid w:val="00391DA8"/>
    <w:rsid w:val="00391DBF"/>
    <w:rsid w:val="00392D2C"/>
    <w:rsid w:val="00392D98"/>
    <w:rsid w:val="00393E66"/>
    <w:rsid w:val="00393F12"/>
    <w:rsid w:val="00394075"/>
    <w:rsid w:val="00394A92"/>
    <w:rsid w:val="00395074"/>
    <w:rsid w:val="00395688"/>
    <w:rsid w:val="00395B72"/>
    <w:rsid w:val="00395D4F"/>
    <w:rsid w:val="00395F3E"/>
    <w:rsid w:val="0039659E"/>
    <w:rsid w:val="00396884"/>
    <w:rsid w:val="00396C50"/>
    <w:rsid w:val="00397286"/>
    <w:rsid w:val="00397384"/>
    <w:rsid w:val="003A0839"/>
    <w:rsid w:val="003A0DBD"/>
    <w:rsid w:val="003A0E52"/>
    <w:rsid w:val="003A111D"/>
    <w:rsid w:val="003A1CD6"/>
    <w:rsid w:val="003A25C7"/>
    <w:rsid w:val="003A2749"/>
    <w:rsid w:val="003A2881"/>
    <w:rsid w:val="003A2B81"/>
    <w:rsid w:val="003A2BF9"/>
    <w:rsid w:val="003A3260"/>
    <w:rsid w:val="003A3952"/>
    <w:rsid w:val="003A3B92"/>
    <w:rsid w:val="003A3BF2"/>
    <w:rsid w:val="003A4BE8"/>
    <w:rsid w:val="003A554E"/>
    <w:rsid w:val="003A56B0"/>
    <w:rsid w:val="003A5DE8"/>
    <w:rsid w:val="003A60F9"/>
    <w:rsid w:val="003A65B6"/>
    <w:rsid w:val="003A67ED"/>
    <w:rsid w:val="003A6F7F"/>
    <w:rsid w:val="003A797F"/>
    <w:rsid w:val="003B00D8"/>
    <w:rsid w:val="003B0170"/>
    <w:rsid w:val="003B059E"/>
    <w:rsid w:val="003B0D9C"/>
    <w:rsid w:val="003B15BC"/>
    <w:rsid w:val="003B178D"/>
    <w:rsid w:val="003B1B6B"/>
    <w:rsid w:val="003B24B7"/>
    <w:rsid w:val="003B26AE"/>
    <w:rsid w:val="003B3525"/>
    <w:rsid w:val="003B392D"/>
    <w:rsid w:val="003B3C10"/>
    <w:rsid w:val="003B3C32"/>
    <w:rsid w:val="003B43D6"/>
    <w:rsid w:val="003B445C"/>
    <w:rsid w:val="003B44FE"/>
    <w:rsid w:val="003B4B61"/>
    <w:rsid w:val="003B4DE0"/>
    <w:rsid w:val="003B4EE6"/>
    <w:rsid w:val="003B50B8"/>
    <w:rsid w:val="003B518B"/>
    <w:rsid w:val="003B53D8"/>
    <w:rsid w:val="003B5952"/>
    <w:rsid w:val="003B60AC"/>
    <w:rsid w:val="003B6626"/>
    <w:rsid w:val="003B6859"/>
    <w:rsid w:val="003B6EDF"/>
    <w:rsid w:val="003B7C6E"/>
    <w:rsid w:val="003C09D9"/>
    <w:rsid w:val="003C19E9"/>
    <w:rsid w:val="003C1A26"/>
    <w:rsid w:val="003C2458"/>
    <w:rsid w:val="003C25AE"/>
    <w:rsid w:val="003C275C"/>
    <w:rsid w:val="003C2764"/>
    <w:rsid w:val="003C2D0A"/>
    <w:rsid w:val="003C3355"/>
    <w:rsid w:val="003C340A"/>
    <w:rsid w:val="003C3D36"/>
    <w:rsid w:val="003C3DAD"/>
    <w:rsid w:val="003C3EA6"/>
    <w:rsid w:val="003C3EB3"/>
    <w:rsid w:val="003C512A"/>
    <w:rsid w:val="003C5148"/>
    <w:rsid w:val="003C532B"/>
    <w:rsid w:val="003C53E9"/>
    <w:rsid w:val="003C5567"/>
    <w:rsid w:val="003C5917"/>
    <w:rsid w:val="003C629C"/>
    <w:rsid w:val="003C6399"/>
    <w:rsid w:val="003C71BF"/>
    <w:rsid w:val="003C7915"/>
    <w:rsid w:val="003C7986"/>
    <w:rsid w:val="003D0067"/>
    <w:rsid w:val="003D0321"/>
    <w:rsid w:val="003D09A7"/>
    <w:rsid w:val="003D0DA7"/>
    <w:rsid w:val="003D15DF"/>
    <w:rsid w:val="003D1B1E"/>
    <w:rsid w:val="003D1B8F"/>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09E"/>
    <w:rsid w:val="003E162D"/>
    <w:rsid w:val="003E1727"/>
    <w:rsid w:val="003E1834"/>
    <w:rsid w:val="003E1C46"/>
    <w:rsid w:val="003E2809"/>
    <w:rsid w:val="003E295B"/>
    <w:rsid w:val="003E29E2"/>
    <w:rsid w:val="003E2C3D"/>
    <w:rsid w:val="003E2CB7"/>
    <w:rsid w:val="003E2F50"/>
    <w:rsid w:val="003E3932"/>
    <w:rsid w:val="003E4324"/>
    <w:rsid w:val="003E4775"/>
    <w:rsid w:val="003E4A53"/>
    <w:rsid w:val="003E4C42"/>
    <w:rsid w:val="003E4CBD"/>
    <w:rsid w:val="003E5923"/>
    <w:rsid w:val="003E5DB8"/>
    <w:rsid w:val="003E762E"/>
    <w:rsid w:val="003F06C6"/>
    <w:rsid w:val="003F0959"/>
    <w:rsid w:val="003F1507"/>
    <w:rsid w:val="003F17F2"/>
    <w:rsid w:val="003F1F50"/>
    <w:rsid w:val="003F2021"/>
    <w:rsid w:val="003F2B9E"/>
    <w:rsid w:val="003F3229"/>
    <w:rsid w:val="003F41D8"/>
    <w:rsid w:val="003F44C7"/>
    <w:rsid w:val="003F4AB6"/>
    <w:rsid w:val="003F53C9"/>
    <w:rsid w:val="003F59D5"/>
    <w:rsid w:val="003F5CB3"/>
    <w:rsid w:val="003F6388"/>
    <w:rsid w:val="003F6406"/>
    <w:rsid w:val="003F65A1"/>
    <w:rsid w:val="003F703E"/>
    <w:rsid w:val="003F7DC4"/>
    <w:rsid w:val="0040005A"/>
    <w:rsid w:val="004001D4"/>
    <w:rsid w:val="004002B6"/>
    <w:rsid w:val="0040103D"/>
    <w:rsid w:val="004011B9"/>
    <w:rsid w:val="00401201"/>
    <w:rsid w:val="00401476"/>
    <w:rsid w:val="00401BB8"/>
    <w:rsid w:val="00401C87"/>
    <w:rsid w:val="00401DE5"/>
    <w:rsid w:val="00401ECF"/>
    <w:rsid w:val="00403353"/>
    <w:rsid w:val="004041F4"/>
    <w:rsid w:val="00404715"/>
    <w:rsid w:val="004049E2"/>
    <w:rsid w:val="00404C16"/>
    <w:rsid w:val="00404E8B"/>
    <w:rsid w:val="0040556B"/>
    <w:rsid w:val="0040574A"/>
    <w:rsid w:val="00405A46"/>
    <w:rsid w:val="00405EA2"/>
    <w:rsid w:val="00406772"/>
    <w:rsid w:val="00406822"/>
    <w:rsid w:val="0040711B"/>
    <w:rsid w:val="004074AC"/>
    <w:rsid w:val="00407710"/>
    <w:rsid w:val="00407C47"/>
    <w:rsid w:val="00410082"/>
    <w:rsid w:val="0041037C"/>
    <w:rsid w:val="00410697"/>
    <w:rsid w:val="004109CA"/>
    <w:rsid w:val="00410B32"/>
    <w:rsid w:val="00412653"/>
    <w:rsid w:val="004129DC"/>
    <w:rsid w:val="00413258"/>
    <w:rsid w:val="004135E1"/>
    <w:rsid w:val="004137D9"/>
    <w:rsid w:val="00413AF0"/>
    <w:rsid w:val="004142BD"/>
    <w:rsid w:val="004145B2"/>
    <w:rsid w:val="00414B15"/>
    <w:rsid w:val="00416DD8"/>
    <w:rsid w:val="00416FDB"/>
    <w:rsid w:val="00417EA7"/>
    <w:rsid w:val="0042002D"/>
    <w:rsid w:val="00420D6D"/>
    <w:rsid w:val="004211BC"/>
    <w:rsid w:val="00421263"/>
    <w:rsid w:val="0042140A"/>
    <w:rsid w:val="0042179D"/>
    <w:rsid w:val="00421C06"/>
    <w:rsid w:val="00422427"/>
    <w:rsid w:val="00423176"/>
    <w:rsid w:val="00423BCF"/>
    <w:rsid w:val="00424048"/>
    <w:rsid w:val="004241AD"/>
    <w:rsid w:val="00424F4E"/>
    <w:rsid w:val="00424F56"/>
    <w:rsid w:val="00425114"/>
    <w:rsid w:val="004255E3"/>
    <w:rsid w:val="00425752"/>
    <w:rsid w:val="00425A9D"/>
    <w:rsid w:val="00425DF5"/>
    <w:rsid w:val="0042697F"/>
    <w:rsid w:val="004279E0"/>
    <w:rsid w:val="00427A98"/>
    <w:rsid w:val="00427ACD"/>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E95"/>
    <w:rsid w:val="00433EAA"/>
    <w:rsid w:val="00433F30"/>
    <w:rsid w:val="0043684E"/>
    <w:rsid w:val="0043710F"/>
    <w:rsid w:val="00437690"/>
    <w:rsid w:val="004376A3"/>
    <w:rsid w:val="00437BE8"/>
    <w:rsid w:val="004400A7"/>
    <w:rsid w:val="004401A1"/>
    <w:rsid w:val="00440710"/>
    <w:rsid w:val="00442213"/>
    <w:rsid w:val="004424E5"/>
    <w:rsid w:val="00442C1B"/>
    <w:rsid w:val="00443917"/>
    <w:rsid w:val="00444742"/>
    <w:rsid w:val="00444EAD"/>
    <w:rsid w:val="00445147"/>
    <w:rsid w:val="004452D3"/>
    <w:rsid w:val="004453FF"/>
    <w:rsid w:val="00445777"/>
    <w:rsid w:val="004460E6"/>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9E9"/>
    <w:rsid w:val="00451C4D"/>
    <w:rsid w:val="00451D97"/>
    <w:rsid w:val="0045242D"/>
    <w:rsid w:val="0045294C"/>
    <w:rsid w:val="00452AEC"/>
    <w:rsid w:val="004530B7"/>
    <w:rsid w:val="0045313D"/>
    <w:rsid w:val="0045325D"/>
    <w:rsid w:val="00453563"/>
    <w:rsid w:val="00455550"/>
    <w:rsid w:val="00455845"/>
    <w:rsid w:val="00455BC8"/>
    <w:rsid w:val="00455C06"/>
    <w:rsid w:val="00455D64"/>
    <w:rsid w:val="00456A60"/>
    <w:rsid w:val="00456A7A"/>
    <w:rsid w:val="00456F41"/>
    <w:rsid w:val="00456F91"/>
    <w:rsid w:val="00457712"/>
    <w:rsid w:val="00457D18"/>
    <w:rsid w:val="0046028C"/>
    <w:rsid w:val="004602F2"/>
    <w:rsid w:val="00460331"/>
    <w:rsid w:val="00460660"/>
    <w:rsid w:val="004608AF"/>
    <w:rsid w:val="00460D53"/>
    <w:rsid w:val="00461766"/>
    <w:rsid w:val="004619E3"/>
    <w:rsid w:val="00461A02"/>
    <w:rsid w:val="00461D1C"/>
    <w:rsid w:val="004623E3"/>
    <w:rsid w:val="004626B7"/>
    <w:rsid w:val="0046291B"/>
    <w:rsid w:val="00462B5A"/>
    <w:rsid w:val="00462FAD"/>
    <w:rsid w:val="004630FD"/>
    <w:rsid w:val="00463105"/>
    <w:rsid w:val="004639CD"/>
    <w:rsid w:val="0046466A"/>
    <w:rsid w:val="00464FB6"/>
    <w:rsid w:val="00465677"/>
    <w:rsid w:val="00466002"/>
    <w:rsid w:val="004662A2"/>
    <w:rsid w:val="00466C2E"/>
    <w:rsid w:val="00466CD5"/>
    <w:rsid w:val="004670D0"/>
    <w:rsid w:val="004671B4"/>
    <w:rsid w:val="0046724B"/>
    <w:rsid w:val="0046755C"/>
    <w:rsid w:val="00467910"/>
    <w:rsid w:val="0047023D"/>
    <w:rsid w:val="00470E24"/>
    <w:rsid w:val="0047131A"/>
    <w:rsid w:val="0047190C"/>
    <w:rsid w:val="00471B93"/>
    <w:rsid w:val="00471BB8"/>
    <w:rsid w:val="00472078"/>
    <w:rsid w:val="00472325"/>
    <w:rsid w:val="00472562"/>
    <w:rsid w:val="00473872"/>
    <w:rsid w:val="004739FE"/>
    <w:rsid w:val="00473BA5"/>
    <w:rsid w:val="00474120"/>
    <w:rsid w:val="004749F9"/>
    <w:rsid w:val="00474C79"/>
    <w:rsid w:val="00474C7C"/>
    <w:rsid w:val="00474F00"/>
    <w:rsid w:val="0047576E"/>
    <w:rsid w:val="004757F3"/>
    <w:rsid w:val="00475C30"/>
    <w:rsid w:val="00476226"/>
    <w:rsid w:val="00476C31"/>
    <w:rsid w:val="00476CE2"/>
    <w:rsid w:val="0047703F"/>
    <w:rsid w:val="00477E55"/>
    <w:rsid w:val="00477F1B"/>
    <w:rsid w:val="00480140"/>
    <w:rsid w:val="0048025B"/>
    <w:rsid w:val="004803E0"/>
    <w:rsid w:val="0048049F"/>
    <w:rsid w:val="00480A23"/>
    <w:rsid w:val="00480A9A"/>
    <w:rsid w:val="004815A1"/>
    <w:rsid w:val="00481660"/>
    <w:rsid w:val="00481899"/>
    <w:rsid w:val="0048191D"/>
    <w:rsid w:val="004822F0"/>
    <w:rsid w:val="004823B4"/>
    <w:rsid w:val="00482466"/>
    <w:rsid w:val="00482EF1"/>
    <w:rsid w:val="004830D3"/>
    <w:rsid w:val="0048338C"/>
    <w:rsid w:val="004844E7"/>
    <w:rsid w:val="00484899"/>
    <w:rsid w:val="00484E30"/>
    <w:rsid w:val="004853F5"/>
    <w:rsid w:val="00485B1F"/>
    <w:rsid w:val="00485FF8"/>
    <w:rsid w:val="00486951"/>
    <w:rsid w:val="00486FC9"/>
    <w:rsid w:val="004870E2"/>
    <w:rsid w:val="004876CA"/>
    <w:rsid w:val="00487AC3"/>
    <w:rsid w:val="00487ACE"/>
    <w:rsid w:val="00487BBA"/>
    <w:rsid w:val="004902D4"/>
    <w:rsid w:val="00490A28"/>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4B34"/>
    <w:rsid w:val="004950B9"/>
    <w:rsid w:val="004955BB"/>
    <w:rsid w:val="004959B5"/>
    <w:rsid w:val="00495ADA"/>
    <w:rsid w:val="00495DB4"/>
    <w:rsid w:val="00495F24"/>
    <w:rsid w:val="00495F73"/>
    <w:rsid w:val="004960B6"/>
    <w:rsid w:val="00496D3E"/>
    <w:rsid w:val="004975EA"/>
    <w:rsid w:val="0049761C"/>
    <w:rsid w:val="004977CF"/>
    <w:rsid w:val="00497EB1"/>
    <w:rsid w:val="00497FB2"/>
    <w:rsid w:val="004A0014"/>
    <w:rsid w:val="004A068C"/>
    <w:rsid w:val="004A0763"/>
    <w:rsid w:val="004A0EE2"/>
    <w:rsid w:val="004A1A72"/>
    <w:rsid w:val="004A232F"/>
    <w:rsid w:val="004A3AD0"/>
    <w:rsid w:val="004A3C82"/>
    <w:rsid w:val="004A3D6C"/>
    <w:rsid w:val="004A3D8E"/>
    <w:rsid w:val="004A3EF9"/>
    <w:rsid w:val="004A441F"/>
    <w:rsid w:val="004A44D2"/>
    <w:rsid w:val="004A4909"/>
    <w:rsid w:val="004A5463"/>
    <w:rsid w:val="004A58BA"/>
    <w:rsid w:val="004A6146"/>
    <w:rsid w:val="004A66B0"/>
    <w:rsid w:val="004A721D"/>
    <w:rsid w:val="004A7A53"/>
    <w:rsid w:val="004B0AD6"/>
    <w:rsid w:val="004B0F93"/>
    <w:rsid w:val="004B1AC0"/>
    <w:rsid w:val="004B1BDD"/>
    <w:rsid w:val="004B1C15"/>
    <w:rsid w:val="004B1E8A"/>
    <w:rsid w:val="004B2272"/>
    <w:rsid w:val="004B2F5C"/>
    <w:rsid w:val="004B2F73"/>
    <w:rsid w:val="004B38F7"/>
    <w:rsid w:val="004B3E8C"/>
    <w:rsid w:val="004B3E9E"/>
    <w:rsid w:val="004B60B9"/>
    <w:rsid w:val="004B6609"/>
    <w:rsid w:val="004B6677"/>
    <w:rsid w:val="004B7356"/>
    <w:rsid w:val="004B7534"/>
    <w:rsid w:val="004B76D4"/>
    <w:rsid w:val="004B7861"/>
    <w:rsid w:val="004B7980"/>
    <w:rsid w:val="004C19AE"/>
    <w:rsid w:val="004C1A9D"/>
    <w:rsid w:val="004C2B2E"/>
    <w:rsid w:val="004C2E99"/>
    <w:rsid w:val="004C3057"/>
    <w:rsid w:val="004C3648"/>
    <w:rsid w:val="004C36E3"/>
    <w:rsid w:val="004C3EC0"/>
    <w:rsid w:val="004C4AB0"/>
    <w:rsid w:val="004C52E6"/>
    <w:rsid w:val="004C5729"/>
    <w:rsid w:val="004C57B7"/>
    <w:rsid w:val="004C57CF"/>
    <w:rsid w:val="004C59F6"/>
    <w:rsid w:val="004C5AE4"/>
    <w:rsid w:val="004C60F1"/>
    <w:rsid w:val="004C638E"/>
    <w:rsid w:val="004C682A"/>
    <w:rsid w:val="004C6A73"/>
    <w:rsid w:val="004C79D7"/>
    <w:rsid w:val="004D0C4D"/>
    <w:rsid w:val="004D1816"/>
    <w:rsid w:val="004D1992"/>
    <w:rsid w:val="004D1A5E"/>
    <w:rsid w:val="004D2067"/>
    <w:rsid w:val="004D227F"/>
    <w:rsid w:val="004D22CD"/>
    <w:rsid w:val="004D23D4"/>
    <w:rsid w:val="004D255C"/>
    <w:rsid w:val="004D2676"/>
    <w:rsid w:val="004D2A63"/>
    <w:rsid w:val="004D2E9D"/>
    <w:rsid w:val="004D3913"/>
    <w:rsid w:val="004D3B52"/>
    <w:rsid w:val="004D3C42"/>
    <w:rsid w:val="004D3E8B"/>
    <w:rsid w:val="004D3F58"/>
    <w:rsid w:val="004D4536"/>
    <w:rsid w:val="004D45CD"/>
    <w:rsid w:val="004D4627"/>
    <w:rsid w:val="004D4912"/>
    <w:rsid w:val="004D5692"/>
    <w:rsid w:val="004D6F88"/>
    <w:rsid w:val="004D7AD2"/>
    <w:rsid w:val="004E0401"/>
    <w:rsid w:val="004E05B3"/>
    <w:rsid w:val="004E0D93"/>
    <w:rsid w:val="004E0E35"/>
    <w:rsid w:val="004E0E41"/>
    <w:rsid w:val="004E0F7D"/>
    <w:rsid w:val="004E1943"/>
    <w:rsid w:val="004E22C6"/>
    <w:rsid w:val="004E24D5"/>
    <w:rsid w:val="004E253C"/>
    <w:rsid w:val="004E26DB"/>
    <w:rsid w:val="004E278A"/>
    <w:rsid w:val="004E28EC"/>
    <w:rsid w:val="004E2CC1"/>
    <w:rsid w:val="004E2EBC"/>
    <w:rsid w:val="004E3025"/>
    <w:rsid w:val="004E351B"/>
    <w:rsid w:val="004E3586"/>
    <w:rsid w:val="004E36BB"/>
    <w:rsid w:val="004E3860"/>
    <w:rsid w:val="004E3B3C"/>
    <w:rsid w:val="004E3D19"/>
    <w:rsid w:val="004E3D5A"/>
    <w:rsid w:val="004E3DBD"/>
    <w:rsid w:val="004E42B5"/>
    <w:rsid w:val="004E4BC8"/>
    <w:rsid w:val="004E4CC5"/>
    <w:rsid w:val="004E4ECF"/>
    <w:rsid w:val="004E56D5"/>
    <w:rsid w:val="004E5E88"/>
    <w:rsid w:val="004E6030"/>
    <w:rsid w:val="004E60F3"/>
    <w:rsid w:val="004E61C1"/>
    <w:rsid w:val="004E6228"/>
    <w:rsid w:val="004E6284"/>
    <w:rsid w:val="004E69B2"/>
    <w:rsid w:val="004E74AF"/>
    <w:rsid w:val="004E7A0E"/>
    <w:rsid w:val="004E7E65"/>
    <w:rsid w:val="004F0386"/>
    <w:rsid w:val="004F1713"/>
    <w:rsid w:val="004F1BA7"/>
    <w:rsid w:val="004F1E1C"/>
    <w:rsid w:val="004F1F0C"/>
    <w:rsid w:val="004F2296"/>
    <w:rsid w:val="004F22BA"/>
    <w:rsid w:val="004F3912"/>
    <w:rsid w:val="004F3C7B"/>
    <w:rsid w:val="004F4021"/>
    <w:rsid w:val="004F4772"/>
    <w:rsid w:val="004F5ADA"/>
    <w:rsid w:val="004F5E06"/>
    <w:rsid w:val="004F610D"/>
    <w:rsid w:val="004F63C8"/>
    <w:rsid w:val="004F6F75"/>
    <w:rsid w:val="004F7085"/>
    <w:rsid w:val="004F70CE"/>
    <w:rsid w:val="004F72C7"/>
    <w:rsid w:val="0050027A"/>
    <w:rsid w:val="00500736"/>
    <w:rsid w:val="00500A49"/>
    <w:rsid w:val="005025EE"/>
    <w:rsid w:val="00502B79"/>
    <w:rsid w:val="00502DD5"/>
    <w:rsid w:val="00503316"/>
    <w:rsid w:val="00503A04"/>
    <w:rsid w:val="005048E5"/>
    <w:rsid w:val="00504AF3"/>
    <w:rsid w:val="00504D13"/>
    <w:rsid w:val="00505F80"/>
    <w:rsid w:val="005061F6"/>
    <w:rsid w:val="00506384"/>
    <w:rsid w:val="005071CC"/>
    <w:rsid w:val="005072CA"/>
    <w:rsid w:val="0050770E"/>
    <w:rsid w:val="005077D6"/>
    <w:rsid w:val="005104EE"/>
    <w:rsid w:val="00510778"/>
    <w:rsid w:val="00511185"/>
    <w:rsid w:val="00511220"/>
    <w:rsid w:val="00511EB5"/>
    <w:rsid w:val="00512B07"/>
    <w:rsid w:val="00513181"/>
    <w:rsid w:val="005138EF"/>
    <w:rsid w:val="00513D14"/>
    <w:rsid w:val="005141E6"/>
    <w:rsid w:val="005142BA"/>
    <w:rsid w:val="005143A1"/>
    <w:rsid w:val="005144F3"/>
    <w:rsid w:val="005146C1"/>
    <w:rsid w:val="00514A82"/>
    <w:rsid w:val="00514D38"/>
    <w:rsid w:val="00515071"/>
    <w:rsid w:val="00515D05"/>
    <w:rsid w:val="00515DF6"/>
    <w:rsid w:val="005164DD"/>
    <w:rsid w:val="00516B82"/>
    <w:rsid w:val="00516D2A"/>
    <w:rsid w:val="00516EA4"/>
    <w:rsid w:val="00516F98"/>
    <w:rsid w:val="00517447"/>
    <w:rsid w:val="005179F3"/>
    <w:rsid w:val="00517C79"/>
    <w:rsid w:val="005204CD"/>
    <w:rsid w:val="005204F9"/>
    <w:rsid w:val="00520892"/>
    <w:rsid w:val="00520B60"/>
    <w:rsid w:val="00520B77"/>
    <w:rsid w:val="00520BEA"/>
    <w:rsid w:val="00521A96"/>
    <w:rsid w:val="0052227E"/>
    <w:rsid w:val="0052291E"/>
    <w:rsid w:val="00522AED"/>
    <w:rsid w:val="005233CC"/>
    <w:rsid w:val="005237DD"/>
    <w:rsid w:val="0052391C"/>
    <w:rsid w:val="00523A63"/>
    <w:rsid w:val="00523A6A"/>
    <w:rsid w:val="005247B3"/>
    <w:rsid w:val="0052564B"/>
    <w:rsid w:val="00525BB0"/>
    <w:rsid w:val="00525D3F"/>
    <w:rsid w:val="00525DDE"/>
    <w:rsid w:val="00526BF8"/>
    <w:rsid w:val="00527B42"/>
    <w:rsid w:val="00530668"/>
    <w:rsid w:val="00530D12"/>
    <w:rsid w:val="00530F0B"/>
    <w:rsid w:val="005314A3"/>
    <w:rsid w:val="00531949"/>
    <w:rsid w:val="0053196D"/>
    <w:rsid w:val="00531B1C"/>
    <w:rsid w:val="00531BC6"/>
    <w:rsid w:val="00531BC9"/>
    <w:rsid w:val="005329D0"/>
    <w:rsid w:val="00532B9E"/>
    <w:rsid w:val="0053312F"/>
    <w:rsid w:val="00533490"/>
    <w:rsid w:val="00533576"/>
    <w:rsid w:val="00533FD2"/>
    <w:rsid w:val="00534512"/>
    <w:rsid w:val="00534671"/>
    <w:rsid w:val="005349D7"/>
    <w:rsid w:val="00534A85"/>
    <w:rsid w:val="00534F54"/>
    <w:rsid w:val="00536085"/>
    <w:rsid w:val="005365D3"/>
    <w:rsid w:val="005366C3"/>
    <w:rsid w:val="00536748"/>
    <w:rsid w:val="0053690F"/>
    <w:rsid w:val="005369EC"/>
    <w:rsid w:val="005370EC"/>
    <w:rsid w:val="00537163"/>
    <w:rsid w:val="00537714"/>
    <w:rsid w:val="00537B30"/>
    <w:rsid w:val="00537BDA"/>
    <w:rsid w:val="00537DCB"/>
    <w:rsid w:val="00540316"/>
    <w:rsid w:val="00540D57"/>
    <w:rsid w:val="00540E12"/>
    <w:rsid w:val="0054135D"/>
    <w:rsid w:val="00542340"/>
    <w:rsid w:val="00542AC7"/>
    <w:rsid w:val="00542D1D"/>
    <w:rsid w:val="00543643"/>
    <w:rsid w:val="00543FDC"/>
    <w:rsid w:val="00544E01"/>
    <w:rsid w:val="0054527E"/>
    <w:rsid w:val="00545DEE"/>
    <w:rsid w:val="00545F5D"/>
    <w:rsid w:val="0054651F"/>
    <w:rsid w:val="005468E7"/>
    <w:rsid w:val="005469AB"/>
    <w:rsid w:val="0054734E"/>
    <w:rsid w:val="005479AE"/>
    <w:rsid w:val="00547B03"/>
    <w:rsid w:val="00547E51"/>
    <w:rsid w:val="005518F6"/>
    <w:rsid w:val="0055206F"/>
    <w:rsid w:val="00552B2C"/>
    <w:rsid w:val="00552C3C"/>
    <w:rsid w:val="0055321E"/>
    <w:rsid w:val="005533D4"/>
    <w:rsid w:val="005538CD"/>
    <w:rsid w:val="00553E31"/>
    <w:rsid w:val="00553FEF"/>
    <w:rsid w:val="0055420E"/>
    <w:rsid w:val="00554E1C"/>
    <w:rsid w:val="0055503F"/>
    <w:rsid w:val="00555246"/>
    <w:rsid w:val="0055554D"/>
    <w:rsid w:val="00555901"/>
    <w:rsid w:val="00555A15"/>
    <w:rsid w:val="00555BA1"/>
    <w:rsid w:val="00555F1D"/>
    <w:rsid w:val="0055676B"/>
    <w:rsid w:val="005568E4"/>
    <w:rsid w:val="005568F2"/>
    <w:rsid w:val="00556EB4"/>
    <w:rsid w:val="0055712D"/>
    <w:rsid w:val="00557370"/>
    <w:rsid w:val="0056081D"/>
    <w:rsid w:val="005608FC"/>
    <w:rsid w:val="00560AE2"/>
    <w:rsid w:val="0056169C"/>
    <w:rsid w:val="00561BBD"/>
    <w:rsid w:val="00561FBF"/>
    <w:rsid w:val="00562103"/>
    <w:rsid w:val="005629F4"/>
    <w:rsid w:val="00563272"/>
    <w:rsid w:val="005641A5"/>
    <w:rsid w:val="00564258"/>
    <w:rsid w:val="00564D66"/>
    <w:rsid w:val="005657B1"/>
    <w:rsid w:val="00565B19"/>
    <w:rsid w:val="0056666A"/>
    <w:rsid w:val="0056675F"/>
    <w:rsid w:val="00566974"/>
    <w:rsid w:val="00566E96"/>
    <w:rsid w:val="005671D3"/>
    <w:rsid w:val="00567470"/>
    <w:rsid w:val="005675AC"/>
    <w:rsid w:val="00567D86"/>
    <w:rsid w:val="00570309"/>
    <w:rsid w:val="00570621"/>
    <w:rsid w:val="00571459"/>
    <w:rsid w:val="00571EC2"/>
    <w:rsid w:val="00572EDF"/>
    <w:rsid w:val="00573624"/>
    <w:rsid w:val="005737A9"/>
    <w:rsid w:val="00573DD3"/>
    <w:rsid w:val="00574171"/>
    <w:rsid w:val="00574487"/>
    <w:rsid w:val="00574A93"/>
    <w:rsid w:val="00574C88"/>
    <w:rsid w:val="0057691C"/>
    <w:rsid w:val="0057693F"/>
    <w:rsid w:val="00577B8A"/>
    <w:rsid w:val="00577FFC"/>
    <w:rsid w:val="00580563"/>
    <w:rsid w:val="00580A5A"/>
    <w:rsid w:val="00581FCB"/>
    <w:rsid w:val="0058229E"/>
    <w:rsid w:val="00582904"/>
    <w:rsid w:val="005833A7"/>
    <w:rsid w:val="00583472"/>
    <w:rsid w:val="005842EB"/>
    <w:rsid w:val="00584EFE"/>
    <w:rsid w:val="005855F5"/>
    <w:rsid w:val="00586A9B"/>
    <w:rsid w:val="005879E5"/>
    <w:rsid w:val="00587B12"/>
    <w:rsid w:val="005901DB"/>
    <w:rsid w:val="005904E0"/>
    <w:rsid w:val="00590B21"/>
    <w:rsid w:val="0059127D"/>
    <w:rsid w:val="00591645"/>
    <w:rsid w:val="00591F24"/>
    <w:rsid w:val="00592319"/>
    <w:rsid w:val="00592432"/>
    <w:rsid w:val="005924BD"/>
    <w:rsid w:val="0059321E"/>
    <w:rsid w:val="00593296"/>
    <w:rsid w:val="0059399E"/>
    <w:rsid w:val="00593A00"/>
    <w:rsid w:val="00593B1C"/>
    <w:rsid w:val="00593D46"/>
    <w:rsid w:val="00594060"/>
    <w:rsid w:val="005941DC"/>
    <w:rsid w:val="0059489B"/>
    <w:rsid w:val="00595398"/>
    <w:rsid w:val="00595731"/>
    <w:rsid w:val="005963D8"/>
    <w:rsid w:val="00596470"/>
    <w:rsid w:val="005965F7"/>
    <w:rsid w:val="00596D4F"/>
    <w:rsid w:val="00596EDF"/>
    <w:rsid w:val="005972FF"/>
    <w:rsid w:val="005975F4"/>
    <w:rsid w:val="005979D3"/>
    <w:rsid w:val="00597D16"/>
    <w:rsid w:val="00597E0D"/>
    <w:rsid w:val="00597FA7"/>
    <w:rsid w:val="005A0A71"/>
    <w:rsid w:val="005A0A95"/>
    <w:rsid w:val="005A0C51"/>
    <w:rsid w:val="005A1152"/>
    <w:rsid w:val="005A1673"/>
    <w:rsid w:val="005A1FC2"/>
    <w:rsid w:val="005A26C9"/>
    <w:rsid w:val="005A2A46"/>
    <w:rsid w:val="005A3421"/>
    <w:rsid w:val="005A3436"/>
    <w:rsid w:val="005A34FE"/>
    <w:rsid w:val="005A35AD"/>
    <w:rsid w:val="005A3F1F"/>
    <w:rsid w:val="005A42AC"/>
    <w:rsid w:val="005A443A"/>
    <w:rsid w:val="005A44A2"/>
    <w:rsid w:val="005A4501"/>
    <w:rsid w:val="005A450C"/>
    <w:rsid w:val="005A4FC1"/>
    <w:rsid w:val="005A5C49"/>
    <w:rsid w:val="005A5CB3"/>
    <w:rsid w:val="005A6F02"/>
    <w:rsid w:val="005A729B"/>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52F"/>
    <w:rsid w:val="005B3674"/>
    <w:rsid w:val="005B36A7"/>
    <w:rsid w:val="005B397D"/>
    <w:rsid w:val="005B3B17"/>
    <w:rsid w:val="005B3F19"/>
    <w:rsid w:val="005B404B"/>
    <w:rsid w:val="005B4065"/>
    <w:rsid w:val="005B466A"/>
    <w:rsid w:val="005B52CD"/>
    <w:rsid w:val="005B5855"/>
    <w:rsid w:val="005B5C39"/>
    <w:rsid w:val="005B5DCE"/>
    <w:rsid w:val="005B7040"/>
    <w:rsid w:val="005B7AC0"/>
    <w:rsid w:val="005B7FB6"/>
    <w:rsid w:val="005C007F"/>
    <w:rsid w:val="005C03F2"/>
    <w:rsid w:val="005C0FA1"/>
    <w:rsid w:val="005C11C0"/>
    <w:rsid w:val="005C1460"/>
    <w:rsid w:val="005C22F0"/>
    <w:rsid w:val="005C259E"/>
    <w:rsid w:val="005C377B"/>
    <w:rsid w:val="005C3DEE"/>
    <w:rsid w:val="005C3F42"/>
    <w:rsid w:val="005C4360"/>
    <w:rsid w:val="005C4853"/>
    <w:rsid w:val="005C4ABE"/>
    <w:rsid w:val="005C53B1"/>
    <w:rsid w:val="005C553A"/>
    <w:rsid w:val="005C659F"/>
    <w:rsid w:val="005C7266"/>
    <w:rsid w:val="005C72C8"/>
    <w:rsid w:val="005C741C"/>
    <w:rsid w:val="005C7DF7"/>
    <w:rsid w:val="005C7F8A"/>
    <w:rsid w:val="005D097C"/>
    <w:rsid w:val="005D0A8E"/>
    <w:rsid w:val="005D0A95"/>
    <w:rsid w:val="005D0B5D"/>
    <w:rsid w:val="005D1335"/>
    <w:rsid w:val="005D13E7"/>
    <w:rsid w:val="005D1932"/>
    <w:rsid w:val="005D1E89"/>
    <w:rsid w:val="005D22D8"/>
    <w:rsid w:val="005D2969"/>
    <w:rsid w:val="005D29AB"/>
    <w:rsid w:val="005D2CD6"/>
    <w:rsid w:val="005D2ECD"/>
    <w:rsid w:val="005D3840"/>
    <w:rsid w:val="005D40BB"/>
    <w:rsid w:val="005D4DFA"/>
    <w:rsid w:val="005D51C5"/>
    <w:rsid w:val="005D5A01"/>
    <w:rsid w:val="005D5DAE"/>
    <w:rsid w:val="005D5E5A"/>
    <w:rsid w:val="005D6717"/>
    <w:rsid w:val="005D72A6"/>
    <w:rsid w:val="005D7CFC"/>
    <w:rsid w:val="005D7F1F"/>
    <w:rsid w:val="005E023A"/>
    <w:rsid w:val="005E0F8A"/>
    <w:rsid w:val="005E0FE9"/>
    <w:rsid w:val="005E12CD"/>
    <w:rsid w:val="005E12D5"/>
    <w:rsid w:val="005E167C"/>
    <w:rsid w:val="005E1D44"/>
    <w:rsid w:val="005E1D75"/>
    <w:rsid w:val="005E203B"/>
    <w:rsid w:val="005E258B"/>
    <w:rsid w:val="005E2C1F"/>
    <w:rsid w:val="005E3459"/>
    <w:rsid w:val="005E3530"/>
    <w:rsid w:val="005E3B19"/>
    <w:rsid w:val="005E3C0E"/>
    <w:rsid w:val="005E3D93"/>
    <w:rsid w:val="005E3F2A"/>
    <w:rsid w:val="005E404E"/>
    <w:rsid w:val="005E4070"/>
    <w:rsid w:val="005E4329"/>
    <w:rsid w:val="005E4362"/>
    <w:rsid w:val="005E44DA"/>
    <w:rsid w:val="005E44FB"/>
    <w:rsid w:val="005E4AC6"/>
    <w:rsid w:val="005E518E"/>
    <w:rsid w:val="005E5859"/>
    <w:rsid w:val="005E5DC8"/>
    <w:rsid w:val="005E6091"/>
    <w:rsid w:val="005E68E1"/>
    <w:rsid w:val="005E6B27"/>
    <w:rsid w:val="005E6DF6"/>
    <w:rsid w:val="005E7048"/>
    <w:rsid w:val="005E7345"/>
    <w:rsid w:val="005E75A4"/>
    <w:rsid w:val="005E7B7A"/>
    <w:rsid w:val="005F0308"/>
    <w:rsid w:val="005F052B"/>
    <w:rsid w:val="005F165F"/>
    <w:rsid w:val="005F17AB"/>
    <w:rsid w:val="005F2216"/>
    <w:rsid w:val="005F295E"/>
    <w:rsid w:val="005F2E77"/>
    <w:rsid w:val="005F358C"/>
    <w:rsid w:val="005F3B42"/>
    <w:rsid w:val="005F3E29"/>
    <w:rsid w:val="005F4266"/>
    <w:rsid w:val="005F5655"/>
    <w:rsid w:val="005F56FC"/>
    <w:rsid w:val="005F589C"/>
    <w:rsid w:val="005F59B6"/>
    <w:rsid w:val="005F6258"/>
    <w:rsid w:val="005F6948"/>
    <w:rsid w:val="005F715E"/>
    <w:rsid w:val="005F760B"/>
    <w:rsid w:val="005F7706"/>
    <w:rsid w:val="005F7D4B"/>
    <w:rsid w:val="00600094"/>
    <w:rsid w:val="00600D4D"/>
    <w:rsid w:val="00600E12"/>
    <w:rsid w:val="006011B5"/>
    <w:rsid w:val="00601871"/>
    <w:rsid w:val="00601E83"/>
    <w:rsid w:val="006026D0"/>
    <w:rsid w:val="0060294B"/>
    <w:rsid w:val="00602C5A"/>
    <w:rsid w:val="00603153"/>
    <w:rsid w:val="006036A2"/>
    <w:rsid w:val="00603D9A"/>
    <w:rsid w:val="006043E1"/>
    <w:rsid w:val="0060483B"/>
    <w:rsid w:val="00604A3A"/>
    <w:rsid w:val="00605182"/>
    <w:rsid w:val="00605A62"/>
    <w:rsid w:val="00605B72"/>
    <w:rsid w:val="00606776"/>
    <w:rsid w:val="0060677E"/>
    <w:rsid w:val="00606C51"/>
    <w:rsid w:val="00606E94"/>
    <w:rsid w:val="006079ED"/>
    <w:rsid w:val="00607B09"/>
    <w:rsid w:val="00607C4C"/>
    <w:rsid w:val="00607F47"/>
    <w:rsid w:val="00610451"/>
    <w:rsid w:val="0061086F"/>
    <w:rsid w:val="0061087A"/>
    <w:rsid w:val="00610B59"/>
    <w:rsid w:val="00610F8A"/>
    <w:rsid w:val="00610F8B"/>
    <w:rsid w:val="00610FF4"/>
    <w:rsid w:val="00611010"/>
    <w:rsid w:val="00611257"/>
    <w:rsid w:val="006114C7"/>
    <w:rsid w:val="006117BC"/>
    <w:rsid w:val="00611CC0"/>
    <w:rsid w:val="00611EDD"/>
    <w:rsid w:val="00612785"/>
    <w:rsid w:val="00612793"/>
    <w:rsid w:val="006129D4"/>
    <w:rsid w:val="00612D1A"/>
    <w:rsid w:val="00613463"/>
    <w:rsid w:val="00613869"/>
    <w:rsid w:val="00613E13"/>
    <w:rsid w:val="0061406D"/>
    <w:rsid w:val="006140D8"/>
    <w:rsid w:val="00614A44"/>
    <w:rsid w:val="00614B4F"/>
    <w:rsid w:val="00614BBE"/>
    <w:rsid w:val="00614D08"/>
    <w:rsid w:val="00614DC9"/>
    <w:rsid w:val="00614E5F"/>
    <w:rsid w:val="006151FE"/>
    <w:rsid w:val="006157A8"/>
    <w:rsid w:val="00615DC1"/>
    <w:rsid w:val="006162E4"/>
    <w:rsid w:val="0061646C"/>
    <w:rsid w:val="00616969"/>
    <w:rsid w:val="00616B6C"/>
    <w:rsid w:val="00616C1E"/>
    <w:rsid w:val="00616F80"/>
    <w:rsid w:val="00617AB2"/>
    <w:rsid w:val="006200CF"/>
    <w:rsid w:val="006208DB"/>
    <w:rsid w:val="00620F2B"/>
    <w:rsid w:val="00621100"/>
    <w:rsid w:val="0062185C"/>
    <w:rsid w:val="00621B05"/>
    <w:rsid w:val="00621C3A"/>
    <w:rsid w:val="00622ACC"/>
    <w:rsid w:val="0062357C"/>
    <w:rsid w:val="006236B4"/>
    <w:rsid w:val="00623C6C"/>
    <w:rsid w:val="00624744"/>
    <w:rsid w:val="006253EA"/>
    <w:rsid w:val="00625883"/>
    <w:rsid w:val="0062619D"/>
    <w:rsid w:val="006266F4"/>
    <w:rsid w:val="00626813"/>
    <w:rsid w:val="0062698E"/>
    <w:rsid w:val="0062699E"/>
    <w:rsid w:val="006269C2"/>
    <w:rsid w:val="00626D1C"/>
    <w:rsid w:val="00626DEA"/>
    <w:rsid w:val="0062738E"/>
    <w:rsid w:val="00627872"/>
    <w:rsid w:val="006305EC"/>
    <w:rsid w:val="006306B9"/>
    <w:rsid w:val="006307B0"/>
    <w:rsid w:val="006308A2"/>
    <w:rsid w:val="00630BD4"/>
    <w:rsid w:val="00630E36"/>
    <w:rsid w:val="00631223"/>
    <w:rsid w:val="00631320"/>
    <w:rsid w:val="00631739"/>
    <w:rsid w:val="0063178D"/>
    <w:rsid w:val="00632298"/>
    <w:rsid w:val="0063255B"/>
    <w:rsid w:val="0063344E"/>
    <w:rsid w:val="0063349C"/>
    <w:rsid w:val="00633DFE"/>
    <w:rsid w:val="00634479"/>
    <w:rsid w:val="00634500"/>
    <w:rsid w:val="00635C81"/>
    <w:rsid w:val="006362AA"/>
    <w:rsid w:val="00636AA8"/>
    <w:rsid w:val="00637E12"/>
    <w:rsid w:val="006406F7"/>
    <w:rsid w:val="006409AF"/>
    <w:rsid w:val="00640A84"/>
    <w:rsid w:val="00640C8D"/>
    <w:rsid w:val="00640D17"/>
    <w:rsid w:val="00640F45"/>
    <w:rsid w:val="006413BC"/>
    <w:rsid w:val="00641745"/>
    <w:rsid w:val="00641DA5"/>
    <w:rsid w:val="00641FD0"/>
    <w:rsid w:val="006420E8"/>
    <w:rsid w:val="006421AF"/>
    <w:rsid w:val="00643661"/>
    <w:rsid w:val="00643740"/>
    <w:rsid w:val="00643C60"/>
    <w:rsid w:val="0064423E"/>
    <w:rsid w:val="006446ED"/>
    <w:rsid w:val="006451A3"/>
    <w:rsid w:val="006452C4"/>
    <w:rsid w:val="00646717"/>
    <w:rsid w:val="006468DF"/>
    <w:rsid w:val="00646B9B"/>
    <w:rsid w:val="006476C8"/>
    <w:rsid w:val="006500C1"/>
    <w:rsid w:val="00650904"/>
    <w:rsid w:val="00650F0B"/>
    <w:rsid w:val="0065168B"/>
    <w:rsid w:val="0065198D"/>
    <w:rsid w:val="00651A3E"/>
    <w:rsid w:val="00651C87"/>
    <w:rsid w:val="0065299A"/>
    <w:rsid w:val="0065349A"/>
    <w:rsid w:val="00653BA8"/>
    <w:rsid w:val="0065429D"/>
    <w:rsid w:val="0065442D"/>
    <w:rsid w:val="00654649"/>
    <w:rsid w:val="006547A5"/>
    <w:rsid w:val="00654948"/>
    <w:rsid w:val="00654E9A"/>
    <w:rsid w:val="00655359"/>
    <w:rsid w:val="0065587E"/>
    <w:rsid w:val="00655920"/>
    <w:rsid w:val="00655B16"/>
    <w:rsid w:val="00655D8E"/>
    <w:rsid w:val="00655E36"/>
    <w:rsid w:val="00656248"/>
    <w:rsid w:val="0065661E"/>
    <w:rsid w:val="00656699"/>
    <w:rsid w:val="00656B4C"/>
    <w:rsid w:val="00656B9E"/>
    <w:rsid w:val="00656C79"/>
    <w:rsid w:val="00660215"/>
    <w:rsid w:val="0066058F"/>
    <w:rsid w:val="00660CB2"/>
    <w:rsid w:val="00660D46"/>
    <w:rsid w:val="0066190A"/>
    <w:rsid w:val="00661C98"/>
    <w:rsid w:val="00662272"/>
    <w:rsid w:val="00662FA1"/>
    <w:rsid w:val="006630F7"/>
    <w:rsid w:val="00663B14"/>
    <w:rsid w:val="00663D7D"/>
    <w:rsid w:val="00663E06"/>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0B5C"/>
    <w:rsid w:val="00671012"/>
    <w:rsid w:val="006719C3"/>
    <w:rsid w:val="006720C6"/>
    <w:rsid w:val="00672AAB"/>
    <w:rsid w:val="00673428"/>
    <w:rsid w:val="00673E38"/>
    <w:rsid w:val="00673E79"/>
    <w:rsid w:val="00673F6B"/>
    <w:rsid w:val="00674264"/>
    <w:rsid w:val="00674629"/>
    <w:rsid w:val="006749FF"/>
    <w:rsid w:val="00674FCF"/>
    <w:rsid w:val="00675059"/>
    <w:rsid w:val="006753F8"/>
    <w:rsid w:val="006755DD"/>
    <w:rsid w:val="0067575E"/>
    <w:rsid w:val="00675B7E"/>
    <w:rsid w:val="00676132"/>
    <w:rsid w:val="006768DA"/>
    <w:rsid w:val="00677312"/>
    <w:rsid w:val="00677519"/>
    <w:rsid w:val="0067782E"/>
    <w:rsid w:val="006801D1"/>
    <w:rsid w:val="00680453"/>
    <w:rsid w:val="00680C7B"/>
    <w:rsid w:val="0068197A"/>
    <w:rsid w:val="00681D80"/>
    <w:rsid w:val="00681EDE"/>
    <w:rsid w:val="00681FE4"/>
    <w:rsid w:val="00681FF8"/>
    <w:rsid w:val="00682873"/>
    <w:rsid w:val="00682D31"/>
    <w:rsid w:val="00682E72"/>
    <w:rsid w:val="00682F08"/>
    <w:rsid w:val="00683001"/>
    <w:rsid w:val="00683216"/>
    <w:rsid w:val="006832BC"/>
    <w:rsid w:val="00683332"/>
    <w:rsid w:val="006834CB"/>
    <w:rsid w:val="00683BB4"/>
    <w:rsid w:val="0068461B"/>
    <w:rsid w:val="00684A94"/>
    <w:rsid w:val="00684F04"/>
    <w:rsid w:val="00684F8A"/>
    <w:rsid w:val="00685019"/>
    <w:rsid w:val="006854BF"/>
    <w:rsid w:val="00685785"/>
    <w:rsid w:val="006864B2"/>
    <w:rsid w:val="006869AF"/>
    <w:rsid w:val="00687AD7"/>
    <w:rsid w:val="00687BA7"/>
    <w:rsid w:val="00687BAB"/>
    <w:rsid w:val="006903A2"/>
    <w:rsid w:val="00690455"/>
    <w:rsid w:val="006906FC"/>
    <w:rsid w:val="00690707"/>
    <w:rsid w:val="006907E7"/>
    <w:rsid w:val="006913F6"/>
    <w:rsid w:val="0069144D"/>
    <w:rsid w:val="0069154F"/>
    <w:rsid w:val="0069224F"/>
    <w:rsid w:val="006922E8"/>
    <w:rsid w:val="00692E79"/>
    <w:rsid w:val="006931A1"/>
    <w:rsid w:val="006933B6"/>
    <w:rsid w:val="006933D4"/>
    <w:rsid w:val="006934C0"/>
    <w:rsid w:val="006936A8"/>
    <w:rsid w:val="00693B64"/>
    <w:rsid w:val="00694358"/>
    <w:rsid w:val="006945D5"/>
    <w:rsid w:val="006951DB"/>
    <w:rsid w:val="0069521D"/>
    <w:rsid w:val="00695C58"/>
    <w:rsid w:val="00695E33"/>
    <w:rsid w:val="006967B3"/>
    <w:rsid w:val="00696B9F"/>
    <w:rsid w:val="00696D9D"/>
    <w:rsid w:val="00696E4F"/>
    <w:rsid w:val="0069713C"/>
    <w:rsid w:val="00697873"/>
    <w:rsid w:val="006978FE"/>
    <w:rsid w:val="00697B1C"/>
    <w:rsid w:val="006A04B5"/>
    <w:rsid w:val="006A0DAD"/>
    <w:rsid w:val="006A1752"/>
    <w:rsid w:val="006A21F7"/>
    <w:rsid w:val="006A224E"/>
    <w:rsid w:val="006A24FB"/>
    <w:rsid w:val="006A2A0F"/>
    <w:rsid w:val="006A3A5F"/>
    <w:rsid w:val="006A3AB1"/>
    <w:rsid w:val="006A3C65"/>
    <w:rsid w:val="006A3C73"/>
    <w:rsid w:val="006A42F5"/>
    <w:rsid w:val="006A44C2"/>
    <w:rsid w:val="006A4C0E"/>
    <w:rsid w:val="006A4E27"/>
    <w:rsid w:val="006A5133"/>
    <w:rsid w:val="006A527B"/>
    <w:rsid w:val="006A592B"/>
    <w:rsid w:val="006A5BC8"/>
    <w:rsid w:val="006A5BFC"/>
    <w:rsid w:val="006A5E35"/>
    <w:rsid w:val="006A6BCC"/>
    <w:rsid w:val="006A6D41"/>
    <w:rsid w:val="006A6D47"/>
    <w:rsid w:val="006A705B"/>
    <w:rsid w:val="006A7137"/>
    <w:rsid w:val="006A74B5"/>
    <w:rsid w:val="006A77CE"/>
    <w:rsid w:val="006B05B5"/>
    <w:rsid w:val="006B0C39"/>
    <w:rsid w:val="006B0FC9"/>
    <w:rsid w:val="006B10FF"/>
    <w:rsid w:val="006B1282"/>
    <w:rsid w:val="006B250C"/>
    <w:rsid w:val="006B25E5"/>
    <w:rsid w:val="006B28B1"/>
    <w:rsid w:val="006B3BD0"/>
    <w:rsid w:val="006B3CEF"/>
    <w:rsid w:val="006B3D6E"/>
    <w:rsid w:val="006B4101"/>
    <w:rsid w:val="006B4AE5"/>
    <w:rsid w:val="006B4D3C"/>
    <w:rsid w:val="006B4E5A"/>
    <w:rsid w:val="006B4EAA"/>
    <w:rsid w:val="006B5052"/>
    <w:rsid w:val="006B50F9"/>
    <w:rsid w:val="006B5765"/>
    <w:rsid w:val="006B5A79"/>
    <w:rsid w:val="006B60DE"/>
    <w:rsid w:val="006B61B3"/>
    <w:rsid w:val="006B6BBD"/>
    <w:rsid w:val="006B6C85"/>
    <w:rsid w:val="006B6FFA"/>
    <w:rsid w:val="006B7B05"/>
    <w:rsid w:val="006B7B38"/>
    <w:rsid w:val="006B7E1A"/>
    <w:rsid w:val="006C02BB"/>
    <w:rsid w:val="006C0521"/>
    <w:rsid w:val="006C08CF"/>
    <w:rsid w:val="006C0A1F"/>
    <w:rsid w:val="006C0FF1"/>
    <w:rsid w:val="006C1651"/>
    <w:rsid w:val="006C2C9F"/>
    <w:rsid w:val="006C41DF"/>
    <w:rsid w:val="006C4766"/>
    <w:rsid w:val="006C479D"/>
    <w:rsid w:val="006C48AF"/>
    <w:rsid w:val="006C5186"/>
    <w:rsid w:val="006C60B2"/>
    <w:rsid w:val="006C65CE"/>
    <w:rsid w:val="006C6A37"/>
    <w:rsid w:val="006C7606"/>
    <w:rsid w:val="006C7844"/>
    <w:rsid w:val="006C7C04"/>
    <w:rsid w:val="006D0252"/>
    <w:rsid w:val="006D0B55"/>
    <w:rsid w:val="006D0E8B"/>
    <w:rsid w:val="006D10F8"/>
    <w:rsid w:val="006D1270"/>
    <w:rsid w:val="006D15C8"/>
    <w:rsid w:val="006D1766"/>
    <w:rsid w:val="006D1D65"/>
    <w:rsid w:val="006D2274"/>
    <w:rsid w:val="006D2BC5"/>
    <w:rsid w:val="006D2CE9"/>
    <w:rsid w:val="006D2D02"/>
    <w:rsid w:val="006D2DAC"/>
    <w:rsid w:val="006D3B38"/>
    <w:rsid w:val="006D40D3"/>
    <w:rsid w:val="006D4958"/>
    <w:rsid w:val="006D54DB"/>
    <w:rsid w:val="006D5686"/>
    <w:rsid w:val="006D5754"/>
    <w:rsid w:val="006D703F"/>
    <w:rsid w:val="006D72DF"/>
    <w:rsid w:val="006D7493"/>
    <w:rsid w:val="006D7A9C"/>
    <w:rsid w:val="006D7C33"/>
    <w:rsid w:val="006E0216"/>
    <w:rsid w:val="006E054F"/>
    <w:rsid w:val="006E075F"/>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E80"/>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B9"/>
    <w:rsid w:val="006F34BC"/>
    <w:rsid w:val="006F3EDD"/>
    <w:rsid w:val="006F4BE4"/>
    <w:rsid w:val="006F5409"/>
    <w:rsid w:val="006F5D0D"/>
    <w:rsid w:val="006F5D2C"/>
    <w:rsid w:val="007008F5"/>
    <w:rsid w:val="00700B51"/>
    <w:rsid w:val="007016D4"/>
    <w:rsid w:val="00701A77"/>
    <w:rsid w:val="00701EF9"/>
    <w:rsid w:val="00702207"/>
    <w:rsid w:val="00702C1E"/>
    <w:rsid w:val="00702F95"/>
    <w:rsid w:val="00703BA9"/>
    <w:rsid w:val="00703E97"/>
    <w:rsid w:val="007042D1"/>
    <w:rsid w:val="00704FB9"/>
    <w:rsid w:val="007056ED"/>
    <w:rsid w:val="00705BA2"/>
    <w:rsid w:val="00706A23"/>
    <w:rsid w:val="00706B70"/>
    <w:rsid w:val="00707027"/>
    <w:rsid w:val="0070721A"/>
    <w:rsid w:val="0070721E"/>
    <w:rsid w:val="00707877"/>
    <w:rsid w:val="00707B51"/>
    <w:rsid w:val="0071027D"/>
    <w:rsid w:val="00710D62"/>
    <w:rsid w:val="00710E9C"/>
    <w:rsid w:val="007128A5"/>
    <w:rsid w:val="00713715"/>
    <w:rsid w:val="00714EA1"/>
    <w:rsid w:val="00714F95"/>
    <w:rsid w:val="007159C3"/>
    <w:rsid w:val="0071637C"/>
    <w:rsid w:val="0071642C"/>
    <w:rsid w:val="00716622"/>
    <w:rsid w:val="00716719"/>
    <w:rsid w:val="00717214"/>
    <w:rsid w:val="007172AD"/>
    <w:rsid w:val="00717D22"/>
    <w:rsid w:val="0072047E"/>
    <w:rsid w:val="00720702"/>
    <w:rsid w:val="007207EE"/>
    <w:rsid w:val="00721B6B"/>
    <w:rsid w:val="00722B62"/>
    <w:rsid w:val="007232D5"/>
    <w:rsid w:val="00723A52"/>
    <w:rsid w:val="00723A5B"/>
    <w:rsid w:val="00724208"/>
    <w:rsid w:val="0072427C"/>
    <w:rsid w:val="0072473E"/>
    <w:rsid w:val="00724A42"/>
    <w:rsid w:val="007251B4"/>
    <w:rsid w:val="00725CEA"/>
    <w:rsid w:val="00726683"/>
    <w:rsid w:val="0072683D"/>
    <w:rsid w:val="0072698C"/>
    <w:rsid w:val="00726F9F"/>
    <w:rsid w:val="0072760D"/>
    <w:rsid w:val="00727AA2"/>
    <w:rsid w:val="00727B12"/>
    <w:rsid w:val="00727DE0"/>
    <w:rsid w:val="0073005A"/>
    <w:rsid w:val="007304A1"/>
    <w:rsid w:val="00730790"/>
    <w:rsid w:val="00730D76"/>
    <w:rsid w:val="00730DFE"/>
    <w:rsid w:val="00730F8D"/>
    <w:rsid w:val="0073128E"/>
    <w:rsid w:val="00731AE4"/>
    <w:rsid w:val="0073284D"/>
    <w:rsid w:val="00732AB8"/>
    <w:rsid w:val="00732ABB"/>
    <w:rsid w:val="00734156"/>
    <w:rsid w:val="007342AB"/>
    <w:rsid w:val="00734B3C"/>
    <w:rsid w:val="00734DD4"/>
    <w:rsid w:val="00734FA7"/>
    <w:rsid w:val="00735770"/>
    <w:rsid w:val="00735A86"/>
    <w:rsid w:val="007367D6"/>
    <w:rsid w:val="00736B57"/>
    <w:rsid w:val="00736BB2"/>
    <w:rsid w:val="00736C0B"/>
    <w:rsid w:val="00736D10"/>
    <w:rsid w:val="00737255"/>
    <w:rsid w:val="00737378"/>
    <w:rsid w:val="007377D8"/>
    <w:rsid w:val="00737E27"/>
    <w:rsid w:val="00737E56"/>
    <w:rsid w:val="007404C1"/>
    <w:rsid w:val="00740548"/>
    <w:rsid w:val="007405B6"/>
    <w:rsid w:val="00740816"/>
    <w:rsid w:val="007412AD"/>
    <w:rsid w:val="00741752"/>
    <w:rsid w:val="00741863"/>
    <w:rsid w:val="0074189E"/>
    <w:rsid w:val="00741CC6"/>
    <w:rsid w:val="007420A4"/>
    <w:rsid w:val="007420FD"/>
    <w:rsid w:val="00742DDC"/>
    <w:rsid w:val="00743026"/>
    <w:rsid w:val="007434CC"/>
    <w:rsid w:val="00743707"/>
    <w:rsid w:val="007437C8"/>
    <w:rsid w:val="00743D13"/>
    <w:rsid w:val="00743E28"/>
    <w:rsid w:val="007440BB"/>
    <w:rsid w:val="007441BB"/>
    <w:rsid w:val="0074473E"/>
    <w:rsid w:val="007449F7"/>
    <w:rsid w:val="00744BEE"/>
    <w:rsid w:val="0074500B"/>
    <w:rsid w:val="007452A3"/>
    <w:rsid w:val="007452C4"/>
    <w:rsid w:val="0074563A"/>
    <w:rsid w:val="00745ACC"/>
    <w:rsid w:val="00745E7A"/>
    <w:rsid w:val="00746942"/>
    <w:rsid w:val="00746AD4"/>
    <w:rsid w:val="00747DDE"/>
    <w:rsid w:val="00750179"/>
    <w:rsid w:val="007504BD"/>
    <w:rsid w:val="00750766"/>
    <w:rsid w:val="00750BFD"/>
    <w:rsid w:val="00750C9A"/>
    <w:rsid w:val="00750E8E"/>
    <w:rsid w:val="007515F9"/>
    <w:rsid w:val="00752120"/>
    <w:rsid w:val="007523DD"/>
    <w:rsid w:val="00753706"/>
    <w:rsid w:val="00753F21"/>
    <w:rsid w:val="007542C4"/>
    <w:rsid w:val="007543CF"/>
    <w:rsid w:val="007544EA"/>
    <w:rsid w:val="007544F2"/>
    <w:rsid w:val="00755855"/>
    <w:rsid w:val="00755F88"/>
    <w:rsid w:val="00755FC9"/>
    <w:rsid w:val="007565FE"/>
    <w:rsid w:val="007567B6"/>
    <w:rsid w:val="007569ED"/>
    <w:rsid w:val="00756CCD"/>
    <w:rsid w:val="00757095"/>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2D16"/>
    <w:rsid w:val="007633E5"/>
    <w:rsid w:val="00763558"/>
    <w:rsid w:val="007635D1"/>
    <w:rsid w:val="00763AB8"/>
    <w:rsid w:val="00763D91"/>
    <w:rsid w:val="00763E4F"/>
    <w:rsid w:val="00764332"/>
    <w:rsid w:val="0076465A"/>
    <w:rsid w:val="00764C45"/>
    <w:rsid w:val="00764CD4"/>
    <w:rsid w:val="007653C9"/>
    <w:rsid w:val="0076593B"/>
    <w:rsid w:val="00765BF9"/>
    <w:rsid w:val="007662C8"/>
    <w:rsid w:val="00766483"/>
    <w:rsid w:val="00766773"/>
    <w:rsid w:val="007669FD"/>
    <w:rsid w:val="00766A23"/>
    <w:rsid w:val="00766EB9"/>
    <w:rsid w:val="007673AF"/>
    <w:rsid w:val="00767DF3"/>
    <w:rsid w:val="007700A6"/>
    <w:rsid w:val="007714CB"/>
    <w:rsid w:val="007714FB"/>
    <w:rsid w:val="00771681"/>
    <w:rsid w:val="00772144"/>
    <w:rsid w:val="0077233C"/>
    <w:rsid w:val="00772847"/>
    <w:rsid w:val="00772B27"/>
    <w:rsid w:val="007736C2"/>
    <w:rsid w:val="007736CD"/>
    <w:rsid w:val="007736DD"/>
    <w:rsid w:val="00773BBB"/>
    <w:rsid w:val="007744FC"/>
    <w:rsid w:val="00774656"/>
    <w:rsid w:val="0077489C"/>
    <w:rsid w:val="00774C6E"/>
    <w:rsid w:val="00775FBA"/>
    <w:rsid w:val="0077644C"/>
    <w:rsid w:val="007764DF"/>
    <w:rsid w:val="00776513"/>
    <w:rsid w:val="00776693"/>
    <w:rsid w:val="0077755F"/>
    <w:rsid w:val="007775E0"/>
    <w:rsid w:val="00777ECD"/>
    <w:rsid w:val="007801BD"/>
    <w:rsid w:val="007803E0"/>
    <w:rsid w:val="007812DF"/>
    <w:rsid w:val="00781343"/>
    <w:rsid w:val="007814ED"/>
    <w:rsid w:val="007825C3"/>
    <w:rsid w:val="00783276"/>
    <w:rsid w:val="007832DE"/>
    <w:rsid w:val="00783D8F"/>
    <w:rsid w:val="00783DFD"/>
    <w:rsid w:val="00784346"/>
    <w:rsid w:val="0078511A"/>
    <w:rsid w:val="007851E2"/>
    <w:rsid w:val="0078558C"/>
    <w:rsid w:val="00785B14"/>
    <w:rsid w:val="00786555"/>
    <w:rsid w:val="00786581"/>
    <w:rsid w:val="00786B03"/>
    <w:rsid w:val="007872B5"/>
    <w:rsid w:val="007872FF"/>
    <w:rsid w:val="00787767"/>
    <w:rsid w:val="00787815"/>
    <w:rsid w:val="007907E7"/>
    <w:rsid w:val="00791641"/>
    <w:rsid w:val="0079173E"/>
    <w:rsid w:val="007917C1"/>
    <w:rsid w:val="00791D0C"/>
    <w:rsid w:val="00791D31"/>
    <w:rsid w:val="00791F83"/>
    <w:rsid w:val="007920D4"/>
    <w:rsid w:val="007935AE"/>
    <w:rsid w:val="00793785"/>
    <w:rsid w:val="00793B81"/>
    <w:rsid w:val="00794047"/>
    <w:rsid w:val="007945C2"/>
    <w:rsid w:val="00794639"/>
    <w:rsid w:val="00794ACC"/>
    <w:rsid w:val="00794FF3"/>
    <w:rsid w:val="00795512"/>
    <w:rsid w:val="00796622"/>
    <w:rsid w:val="00796849"/>
    <w:rsid w:val="00796A45"/>
    <w:rsid w:val="00796F6E"/>
    <w:rsid w:val="007975C7"/>
    <w:rsid w:val="007976C5"/>
    <w:rsid w:val="007A0030"/>
    <w:rsid w:val="007A04B6"/>
    <w:rsid w:val="007A07D2"/>
    <w:rsid w:val="007A0C19"/>
    <w:rsid w:val="007A0F4D"/>
    <w:rsid w:val="007A19C6"/>
    <w:rsid w:val="007A1C4D"/>
    <w:rsid w:val="007A1F80"/>
    <w:rsid w:val="007A2091"/>
    <w:rsid w:val="007A2C2E"/>
    <w:rsid w:val="007A325F"/>
    <w:rsid w:val="007A341C"/>
    <w:rsid w:val="007A383F"/>
    <w:rsid w:val="007A384B"/>
    <w:rsid w:val="007A3F22"/>
    <w:rsid w:val="007A418D"/>
    <w:rsid w:val="007A4350"/>
    <w:rsid w:val="007A5856"/>
    <w:rsid w:val="007A5AEE"/>
    <w:rsid w:val="007A5F5A"/>
    <w:rsid w:val="007A6301"/>
    <w:rsid w:val="007A65E8"/>
    <w:rsid w:val="007A69F6"/>
    <w:rsid w:val="007A6FCF"/>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25C"/>
    <w:rsid w:val="007B3441"/>
    <w:rsid w:val="007B4127"/>
    <w:rsid w:val="007B42AA"/>
    <w:rsid w:val="007B4BA2"/>
    <w:rsid w:val="007B5455"/>
    <w:rsid w:val="007B57EC"/>
    <w:rsid w:val="007B6592"/>
    <w:rsid w:val="007B74FE"/>
    <w:rsid w:val="007B7552"/>
    <w:rsid w:val="007B7EA4"/>
    <w:rsid w:val="007C028E"/>
    <w:rsid w:val="007C02BE"/>
    <w:rsid w:val="007C04F7"/>
    <w:rsid w:val="007C0B4F"/>
    <w:rsid w:val="007C0C19"/>
    <w:rsid w:val="007C0C3A"/>
    <w:rsid w:val="007C0D43"/>
    <w:rsid w:val="007C0DA1"/>
    <w:rsid w:val="007C1257"/>
    <w:rsid w:val="007C1569"/>
    <w:rsid w:val="007C15CB"/>
    <w:rsid w:val="007C16D9"/>
    <w:rsid w:val="007C1741"/>
    <w:rsid w:val="007C1BC0"/>
    <w:rsid w:val="007C1D34"/>
    <w:rsid w:val="007C1F03"/>
    <w:rsid w:val="007C25A8"/>
    <w:rsid w:val="007C3028"/>
    <w:rsid w:val="007C3287"/>
    <w:rsid w:val="007C36D9"/>
    <w:rsid w:val="007C3E78"/>
    <w:rsid w:val="007C41C8"/>
    <w:rsid w:val="007C4532"/>
    <w:rsid w:val="007C4A02"/>
    <w:rsid w:val="007C4F8D"/>
    <w:rsid w:val="007C50F4"/>
    <w:rsid w:val="007C59A6"/>
    <w:rsid w:val="007C6569"/>
    <w:rsid w:val="007C6B04"/>
    <w:rsid w:val="007C6B6C"/>
    <w:rsid w:val="007C6C3C"/>
    <w:rsid w:val="007C739D"/>
    <w:rsid w:val="007C74AC"/>
    <w:rsid w:val="007C74F2"/>
    <w:rsid w:val="007C772D"/>
    <w:rsid w:val="007C7D98"/>
    <w:rsid w:val="007C7DF9"/>
    <w:rsid w:val="007D0124"/>
    <w:rsid w:val="007D0254"/>
    <w:rsid w:val="007D0378"/>
    <w:rsid w:val="007D0D48"/>
    <w:rsid w:val="007D115E"/>
    <w:rsid w:val="007D137E"/>
    <w:rsid w:val="007D165A"/>
    <w:rsid w:val="007D1F71"/>
    <w:rsid w:val="007D237C"/>
    <w:rsid w:val="007D26A0"/>
    <w:rsid w:val="007D33DB"/>
    <w:rsid w:val="007D38A9"/>
    <w:rsid w:val="007D38E2"/>
    <w:rsid w:val="007D41C2"/>
    <w:rsid w:val="007D43B2"/>
    <w:rsid w:val="007D4688"/>
    <w:rsid w:val="007D47DD"/>
    <w:rsid w:val="007D4DE8"/>
    <w:rsid w:val="007D50D2"/>
    <w:rsid w:val="007D560B"/>
    <w:rsid w:val="007D5BC6"/>
    <w:rsid w:val="007D63AA"/>
    <w:rsid w:val="007D6AE9"/>
    <w:rsid w:val="007D6F9E"/>
    <w:rsid w:val="007D7915"/>
    <w:rsid w:val="007D7B13"/>
    <w:rsid w:val="007D7E68"/>
    <w:rsid w:val="007E17CB"/>
    <w:rsid w:val="007E1821"/>
    <w:rsid w:val="007E18CC"/>
    <w:rsid w:val="007E1D10"/>
    <w:rsid w:val="007E218A"/>
    <w:rsid w:val="007E2730"/>
    <w:rsid w:val="007E2A37"/>
    <w:rsid w:val="007E3672"/>
    <w:rsid w:val="007E36C7"/>
    <w:rsid w:val="007E3976"/>
    <w:rsid w:val="007E3D77"/>
    <w:rsid w:val="007E3EA4"/>
    <w:rsid w:val="007E3FF7"/>
    <w:rsid w:val="007E4113"/>
    <w:rsid w:val="007E4442"/>
    <w:rsid w:val="007E49CA"/>
    <w:rsid w:val="007E4A58"/>
    <w:rsid w:val="007E4DA2"/>
    <w:rsid w:val="007E4FC8"/>
    <w:rsid w:val="007E5709"/>
    <w:rsid w:val="007E5B71"/>
    <w:rsid w:val="007E62FC"/>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740"/>
    <w:rsid w:val="007F2813"/>
    <w:rsid w:val="007F2917"/>
    <w:rsid w:val="007F2CEC"/>
    <w:rsid w:val="007F33E8"/>
    <w:rsid w:val="007F3E77"/>
    <w:rsid w:val="007F41FB"/>
    <w:rsid w:val="007F4A5B"/>
    <w:rsid w:val="007F4E70"/>
    <w:rsid w:val="007F4F33"/>
    <w:rsid w:val="007F5927"/>
    <w:rsid w:val="007F5BA3"/>
    <w:rsid w:val="007F62BC"/>
    <w:rsid w:val="007F662A"/>
    <w:rsid w:val="007F70C4"/>
    <w:rsid w:val="007F7991"/>
    <w:rsid w:val="007F7EDF"/>
    <w:rsid w:val="00800454"/>
    <w:rsid w:val="0080068C"/>
    <w:rsid w:val="00800C77"/>
    <w:rsid w:val="008011E1"/>
    <w:rsid w:val="008013F4"/>
    <w:rsid w:val="008015B9"/>
    <w:rsid w:val="0080213F"/>
    <w:rsid w:val="0080218D"/>
    <w:rsid w:val="008027CB"/>
    <w:rsid w:val="00802E4A"/>
    <w:rsid w:val="00803C61"/>
    <w:rsid w:val="00804486"/>
    <w:rsid w:val="00804551"/>
    <w:rsid w:val="00804773"/>
    <w:rsid w:val="00804855"/>
    <w:rsid w:val="0080485A"/>
    <w:rsid w:val="00804937"/>
    <w:rsid w:val="008049CC"/>
    <w:rsid w:val="00804ADB"/>
    <w:rsid w:val="0080546E"/>
    <w:rsid w:val="00805723"/>
    <w:rsid w:val="00806692"/>
    <w:rsid w:val="0080669A"/>
    <w:rsid w:val="00806C84"/>
    <w:rsid w:val="00807A2C"/>
    <w:rsid w:val="00807A33"/>
    <w:rsid w:val="00807EC8"/>
    <w:rsid w:val="00810061"/>
    <w:rsid w:val="008101E8"/>
    <w:rsid w:val="008105A8"/>
    <w:rsid w:val="008107EA"/>
    <w:rsid w:val="0081090F"/>
    <w:rsid w:val="00810E7B"/>
    <w:rsid w:val="00810F3C"/>
    <w:rsid w:val="00811366"/>
    <w:rsid w:val="0081280C"/>
    <w:rsid w:val="00812A9F"/>
    <w:rsid w:val="008131F5"/>
    <w:rsid w:val="00813476"/>
    <w:rsid w:val="00813B47"/>
    <w:rsid w:val="0081482E"/>
    <w:rsid w:val="00814BCC"/>
    <w:rsid w:val="00815381"/>
    <w:rsid w:val="00815819"/>
    <w:rsid w:val="008163F0"/>
    <w:rsid w:val="00816673"/>
    <w:rsid w:val="00816BA2"/>
    <w:rsid w:val="0081718F"/>
    <w:rsid w:val="00817420"/>
    <w:rsid w:val="0081793F"/>
    <w:rsid w:val="00817985"/>
    <w:rsid w:val="00820304"/>
    <w:rsid w:val="00821225"/>
    <w:rsid w:val="008219B8"/>
    <w:rsid w:val="00821DE9"/>
    <w:rsid w:val="00823591"/>
    <w:rsid w:val="00823747"/>
    <w:rsid w:val="00823958"/>
    <w:rsid w:val="00823D8A"/>
    <w:rsid w:val="00823EA7"/>
    <w:rsid w:val="0082416B"/>
    <w:rsid w:val="008244BF"/>
    <w:rsid w:val="00824711"/>
    <w:rsid w:val="00824D91"/>
    <w:rsid w:val="00824DB1"/>
    <w:rsid w:val="00825250"/>
    <w:rsid w:val="0082573A"/>
    <w:rsid w:val="0082686E"/>
    <w:rsid w:val="00826E1C"/>
    <w:rsid w:val="00826F1D"/>
    <w:rsid w:val="0082714C"/>
    <w:rsid w:val="0082726B"/>
    <w:rsid w:val="008273FF"/>
    <w:rsid w:val="00827443"/>
    <w:rsid w:val="008279C6"/>
    <w:rsid w:val="00827ADE"/>
    <w:rsid w:val="0083044A"/>
    <w:rsid w:val="0083068D"/>
    <w:rsid w:val="00830C52"/>
    <w:rsid w:val="00830D72"/>
    <w:rsid w:val="00831044"/>
    <w:rsid w:val="008310D1"/>
    <w:rsid w:val="00831161"/>
    <w:rsid w:val="00832B49"/>
    <w:rsid w:val="00832C4D"/>
    <w:rsid w:val="00832D9C"/>
    <w:rsid w:val="00832F8B"/>
    <w:rsid w:val="00833151"/>
    <w:rsid w:val="0083329B"/>
    <w:rsid w:val="008338AF"/>
    <w:rsid w:val="00833DD6"/>
    <w:rsid w:val="0083433F"/>
    <w:rsid w:val="008349F7"/>
    <w:rsid w:val="00834DC6"/>
    <w:rsid w:val="0083558E"/>
    <w:rsid w:val="00835FA7"/>
    <w:rsid w:val="00836FC2"/>
    <w:rsid w:val="008376D6"/>
    <w:rsid w:val="0083799E"/>
    <w:rsid w:val="00837FB4"/>
    <w:rsid w:val="00840461"/>
    <w:rsid w:val="00840D34"/>
    <w:rsid w:val="00841576"/>
    <w:rsid w:val="00841D95"/>
    <w:rsid w:val="0084253E"/>
    <w:rsid w:val="00842655"/>
    <w:rsid w:val="00842A37"/>
    <w:rsid w:val="00842DA1"/>
    <w:rsid w:val="0084381F"/>
    <w:rsid w:val="00844555"/>
    <w:rsid w:val="008447DF"/>
    <w:rsid w:val="008449A7"/>
    <w:rsid w:val="00844D4C"/>
    <w:rsid w:val="00844DED"/>
    <w:rsid w:val="00845606"/>
    <w:rsid w:val="0084562C"/>
    <w:rsid w:val="00845D80"/>
    <w:rsid w:val="00846A04"/>
    <w:rsid w:val="00846E78"/>
    <w:rsid w:val="008472FA"/>
    <w:rsid w:val="0084739C"/>
    <w:rsid w:val="00847421"/>
    <w:rsid w:val="008479BC"/>
    <w:rsid w:val="008506F8"/>
    <w:rsid w:val="00851967"/>
    <w:rsid w:val="0085254F"/>
    <w:rsid w:val="0085336B"/>
    <w:rsid w:val="00853573"/>
    <w:rsid w:val="0085364B"/>
    <w:rsid w:val="00853974"/>
    <w:rsid w:val="00853B20"/>
    <w:rsid w:val="00853CC3"/>
    <w:rsid w:val="0085413B"/>
    <w:rsid w:val="00854267"/>
    <w:rsid w:val="008542B3"/>
    <w:rsid w:val="00854806"/>
    <w:rsid w:val="00854C7F"/>
    <w:rsid w:val="00855125"/>
    <w:rsid w:val="00855BFD"/>
    <w:rsid w:val="0085611B"/>
    <w:rsid w:val="008561D4"/>
    <w:rsid w:val="00856FB6"/>
    <w:rsid w:val="00857E26"/>
    <w:rsid w:val="0086091E"/>
    <w:rsid w:val="00860EDF"/>
    <w:rsid w:val="00861174"/>
    <w:rsid w:val="0086153C"/>
    <w:rsid w:val="0086165F"/>
    <w:rsid w:val="008619E8"/>
    <w:rsid w:val="008624F1"/>
    <w:rsid w:val="008627EE"/>
    <w:rsid w:val="00862C7C"/>
    <w:rsid w:val="008632EC"/>
    <w:rsid w:val="0086360D"/>
    <w:rsid w:val="00863B28"/>
    <w:rsid w:val="008643BD"/>
    <w:rsid w:val="00864434"/>
    <w:rsid w:val="00864563"/>
    <w:rsid w:val="00865081"/>
    <w:rsid w:val="00865930"/>
    <w:rsid w:val="008659F6"/>
    <w:rsid w:val="00866F83"/>
    <w:rsid w:val="00867412"/>
    <w:rsid w:val="008675E7"/>
    <w:rsid w:val="00867AC2"/>
    <w:rsid w:val="0087011F"/>
    <w:rsid w:val="008704B1"/>
    <w:rsid w:val="008705E5"/>
    <w:rsid w:val="0087067F"/>
    <w:rsid w:val="00870D65"/>
    <w:rsid w:val="00871529"/>
    <w:rsid w:val="008716A3"/>
    <w:rsid w:val="008716CF"/>
    <w:rsid w:val="00871779"/>
    <w:rsid w:val="00871E7A"/>
    <w:rsid w:val="0087215B"/>
    <w:rsid w:val="0087260B"/>
    <w:rsid w:val="00872DFE"/>
    <w:rsid w:val="00874093"/>
    <w:rsid w:val="00874A82"/>
    <w:rsid w:val="00874B79"/>
    <w:rsid w:val="00875993"/>
    <w:rsid w:val="0087616B"/>
    <w:rsid w:val="008769BB"/>
    <w:rsid w:val="00876C36"/>
    <w:rsid w:val="00876FA9"/>
    <w:rsid w:val="00877332"/>
    <w:rsid w:val="00877449"/>
    <w:rsid w:val="00877562"/>
    <w:rsid w:val="00877601"/>
    <w:rsid w:val="008800C8"/>
    <w:rsid w:val="008802E5"/>
    <w:rsid w:val="00880B14"/>
    <w:rsid w:val="00880FBF"/>
    <w:rsid w:val="0088126F"/>
    <w:rsid w:val="0088170F"/>
    <w:rsid w:val="00881D4F"/>
    <w:rsid w:val="00882324"/>
    <w:rsid w:val="00882677"/>
    <w:rsid w:val="00882E73"/>
    <w:rsid w:val="00882EF8"/>
    <w:rsid w:val="008830D4"/>
    <w:rsid w:val="00883111"/>
    <w:rsid w:val="00883336"/>
    <w:rsid w:val="008835D1"/>
    <w:rsid w:val="008837A4"/>
    <w:rsid w:val="0088408C"/>
    <w:rsid w:val="008846AC"/>
    <w:rsid w:val="008846B0"/>
    <w:rsid w:val="00884BD3"/>
    <w:rsid w:val="00884E0B"/>
    <w:rsid w:val="008853FD"/>
    <w:rsid w:val="008857FC"/>
    <w:rsid w:val="008863D3"/>
    <w:rsid w:val="00886A4D"/>
    <w:rsid w:val="00886B90"/>
    <w:rsid w:val="008870BE"/>
    <w:rsid w:val="008875B0"/>
    <w:rsid w:val="0088770B"/>
    <w:rsid w:val="008879A2"/>
    <w:rsid w:val="00887BF4"/>
    <w:rsid w:val="00887C74"/>
    <w:rsid w:val="0089004E"/>
    <w:rsid w:val="008914C2"/>
    <w:rsid w:val="00891593"/>
    <w:rsid w:val="00891769"/>
    <w:rsid w:val="00891DAC"/>
    <w:rsid w:val="00892349"/>
    <w:rsid w:val="008925AD"/>
    <w:rsid w:val="00892A88"/>
    <w:rsid w:val="00892B90"/>
    <w:rsid w:val="00892F81"/>
    <w:rsid w:val="0089368C"/>
    <w:rsid w:val="008937E5"/>
    <w:rsid w:val="00893A53"/>
    <w:rsid w:val="00893D17"/>
    <w:rsid w:val="0089447E"/>
    <w:rsid w:val="00894868"/>
    <w:rsid w:val="00894FD6"/>
    <w:rsid w:val="0089549D"/>
    <w:rsid w:val="0089563F"/>
    <w:rsid w:val="00895A8A"/>
    <w:rsid w:val="00895DFC"/>
    <w:rsid w:val="008963DF"/>
    <w:rsid w:val="00896E5F"/>
    <w:rsid w:val="0089728B"/>
    <w:rsid w:val="0089759A"/>
    <w:rsid w:val="00897C34"/>
    <w:rsid w:val="008A038D"/>
    <w:rsid w:val="008A053D"/>
    <w:rsid w:val="008A100F"/>
    <w:rsid w:val="008A1356"/>
    <w:rsid w:val="008A1758"/>
    <w:rsid w:val="008A1D9B"/>
    <w:rsid w:val="008A1F1B"/>
    <w:rsid w:val="008A21F4"/>
    <w:rsid w:val="008A22CF"/>
    <w:rsid w:val="008A2507"/>
    <w:rsid w:val="008A2594"/>
    <w:rsid w:val="008A288F"/>
    <w:rsid w:val="008A29FF"/>
    <w:rsid w:val="008A33BD"/>
    <w:rsid w:val="008A33D8"/>
    <w:rsid w:val="008A353C"/>
    <w:rsid w:val="008A3C5C"/>
    <w:rsid w:val="008A3F98"/>
    <w:rsid w:val="008A42A6"/>
    <w:rsid w:val="008A4449"/>
    <w:rsid w:val="008A461F"/>
    <w:rsid w:val="008A4B12"/>
    <w:rsid w:val="008A51DA"/>
    <w:rsid w:val="008A52B0"/>
    <w:rsid w:val="008A56BE"/>
    <w:rsid w:val="008A5A12"/>
    <w:rsid w:val="008A5A79"/>
    <w:rsid w:val="008A66DB"/>
    <w:rsid w:val="008A67A8"/>
    <w:rsid w:val="008A6861"/>
    <w:rsid w:val="008A68A0"/>
    <w:rsid w:val="008A6A24"/>
    <w:rsid w:val="008A6CAF"/>
    <w:rsid w:val="008A6EEC"/>
    <w:rsid w:val="008A6F0E"/>
    <w:rsid w:val="008A6F80"/>
    <w:rsid w:val="008A7398"/>
    <w:rsid w:val="008A74F3"/>
    <w:rsid w:val="008A7BB6"/>
    <w:rsid w:val="008B0103"/>
    <w:rsid w:val="008B0549"/>
    <w:rsid w:val="008B15CB"/>
    <w:rsid w:val="008B1AA4"/>
    <w:rsid w:val="008B2B45"/>
    <w:rsid w:val="008B3D1E"/>
    <w:rsid w:val="008B3E00"/>
    <w:rsid w:val="008B3FC7"/>
    <w:rsid w:val="008B40C7"/>
    <w:rsid w:val="008B42C3"/>
    <w:rsid w:val="008B4865"/>
    <w:rsid w:val="008B4C12"/>
    <w:rsid w:val="008B563C"/>
    <w:rsid w:val="008B5897"/>
    <w:rsid w:val="008B5CFE"/>
    <w:rsid w:val="008B6258"/>
    <w:rsid w:val="008B637D"/>
    <w:rsid w:val="008B678A"/>
    <w:rsid w:val="008B6A97"/>
    <w:rsid w:val="008B6FF5"/>
    <w:rsid w:val="008B71B9"/>
    <w:rsid w:val="008B75B4"/>
    <w:rsid w:val="008C01D9"/>
    <w:rsid w:val="008C0ACB"/>
    <w:rsid w:val="008C0E69"/>
    <w:rsid w:val="008C0FF1"/>
    <w:rsid w:val="008C0FF5"/>
    <w:rsid w:val="008C143B"/>
    <w:rsid w:val="008C1FA1"/>
    <w:rsid w:val="008C1FB4"/>
    <w:rsid w:val="008C23E3"/>
    <w:rsid w:val="008C2956"/>
    <w:rsid w:val="008C2AE3"/>
    <w:rsid w:val="008C2E00"/>
    <w:rsid w:val="008C3093"/>
    <w:rsid w:val="008C3181"/>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3BC"/>
    <w:rsid w:val="008C7460"/>
    <w:rsid w:val="008C7774"/>
    <w:rsid w:val="008C77F8"/>
    <w:rsid w:val="008C7899"/>
    <w:rsid w:val="008C7A16"/>
    <w:rsid w:val="008C7FBE"/>
    <w:rsid w:val="008D0094"/>
    <w:rsid w:val="008D18C1"/>
    <w:rsid w:val="008D1917"/>
    <w:rsid w:val="008D19B4"/>
    <w:rsid w:val="008D25D5"/>
    <w:rsid w:val="008D2EFC"/>
    <w:rsid w:val="008D5204"/>
    <w:rsid w:val="008D56E3"/>
    <w:rsid w:val="008D58C1"/>
    <w:rsid w:val="008D5F3D"/>
    <w:rsid w:val="008D618E"/>
    <w:rsid w:val="008D6B54"/>
    <w:rsid w:val="008D6E67"/>
    <w:rsid w:val="008D7A6E"/>
    <w:rsid w:val="008D7D18"/>
    <w:rsid w:val="008E07F4"/>
    <w:rsid w:val="008E0983"/>
    <w:rsid w:val="008E2353"/>
    <w:rsid w:val="008E25B9"/>
    <w:rsid w:val="008E2DCC"/>
    <w:rsid w:val="008E2EF5"/>
    <w:rsid w:val="008E3265"/>
    <w:rsid w:val="008E3714"/>
    <w:rsid w:val="008E3C47"/>
    <w:rsid w:val="008E3FEB"/>
    <w:rsid w:val="008E45AD"/>
    <w:rsid w:val="008E45DB"/>
    <w:rsid w:val="008E47D1"/>
    <w:rsid w:val="008E4803"/>
    <w:rsid w:val="008E4FB1"/>
    <w:rsid w:val="008E54BC"/>
    <w:rsid w:val="008E57BC"/>
    <w:rsid w:val="008E5F8A"/>
    <w:rsid w:val="008E5FB0"/>
    <w:rsid w:val="008E613A"/>
    <w:rsid w:val="008E647D"/>
    <w:rsid w:val="008E721F"/>
    <w:rsid w:val="008E776C"/>
    <w:rsid w:val="008E7C2C"/>
    <w:rsid w:val="008E7C84"/>
    <w:rsid w:val="008E7F18"/>
    <w:rsid w:val="008F01FE"/>
    <w:rsid w:val="008F057D"/>
    <w:rsid w:val="008F08B9"/>
    <w:rsid w:val="008F0CEF"/>
    <w:rsid w:val="008F1077"/>
    <w:rsid w:val="008F1897"/>
    <w:rsid w:val="008F1ADB"/>
    <w:rsid w:val="008F2124"/>
    <w:rsid w:val="008F246D"/>
    <w:rsid w:val="008F2687"/>
    <w:rsid w:val="008F29F7"/>
    <w:rsid w:val="008F2B2F"/>
    <w:rsid w:val="008F3524"/>
    <w:rsid w:val="008F3637"/>
    <w:rsid w:val="008F3953"/>
    <w:rsid w:val="008F3987"/>
    <w:rsid w:val="008F3DD4"/>
    <w:rsid w:val="008F403A"/>
    <w:rsid w:val="008F41EF"/>
    <w:rsid w:val="008F41F7"/>
    <w:rsid w:val="008F43C8"/>
    <w:rsid w:val="008F4466"/>
    <w:rsid w:val="008F45B3"/>
    <w:rsid w:val="008F45BA"/>
    <w:rsid w:val="008F4E8C"/>
    <w:rsid w:val="008F508A"/>
    <w:rsid w:val="008F589C"/>
    <w:rsid w:val="008F5DA8"/>
    <w:rsid w:val="008F6071"/>
    <w:rsid w:val="008F633B"/>
    <w:rsid w:val="008F6704"/>
    <w:rsid w:val="008F6B5A"/>
    <w:rsid w:val="008F6DD7"/>
    <w:rsid w:val="008F76BB"/>
    <w:rsid w:val="008F7813"/>
    <w:rsid w:val="008F7883"/>
    <w:rsid w:val="008F7BB6"/>
    <w:rsid w:val="008F7D60"/>
    <w:rsid w:val="00900403"/>
    <w:rsid w:val="009010AA"/>
    <w:rsid w:val="00901ADC"/>
    <w:rsid w:val="00901CC7"/>
    <w:rsid w:val="00901E8E"/>
    <w:rsid w:val="00902465"/>
    <w:rsid w:val="00903117"/>
    <w:rsid w:val="00903476"/>
    <w:rsid w:val="009039DE"/>
    <w:rsid w:val="00903F38"/>
    <w:rsid w:val="0090442C"/>
    <w:rsid w:val="00904BE0"/>
    <w:rsid w:val="00905D7F"/>
    <w:rsid w:val="00906088"/>
    <w:rsid w:val="00906A91"/>
    <w:rsid w:val="00906FDA"/>
    <w:rsid w:val="00907B55"/>
    <w:rsid w:val="0091016E"/>
    <w:rsid w:val="00910631"/>
    <w:rsid w:val="00911941"/>
    <w:rsid w:val="0091229F"/>
    <w:rsid w:val="009123BA"/>
    <w:rsid w:val="00912911"/>
    <w:rsid w:val="009137BC"/>
    <w:rsid w:val="0091399E"/>
    <w:rsid w:val="00913C33"/>
    <w:rsid w:val="00914B17"/>
    <w:rsid w:val="00915245"/>
    <w:rsid w:val="009158A8"/>
    <w:rsid w:val="00916024"/>
    <w:rsid w:val="009169CC"/>
    <w:rsid w:val="009171EC"/>
    <w:rsid w:val="00917581"/>
    <w:rsid w:val="00917A41"/>
    <w:rsid w:val="00917AF4"/>
    <w:rsid w:val="009207C2"/>
    <w:rsid w:val="00921846"/>
    <w:rsid w:val="00922A33"/>
    <w:rsid w:val="00922C75"/>
    <w:rsid w:val="009231AC"/>
    <w:rsid w:val="00923669"/>
    <w:rsid w:val="00923C33"/>
    <w:rsid w:val="00924167"/>
    <w:rsid w:val="00924953"/>
    <w:rsid w:val="00924A90"/>
    <w:rsid w:val="009253F3"/>
    <w:rsid w:val="009262E4"/>
    <w:rsid w:val="009275D3"/>
    <w:rsid w:val="009277EE"/>
    <w:rsid w:val="00930098"/>
    <w:rsid w:val="009301E5"/>
    <w:rsid w:val="0093061F"/>
    <w:rsid w:val="0093069E"/>
    <w:rsid w:val="0093166F"/>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37DE3"/>
    <w:rsid w:val="00940241"/>
    <w:rsid w:val="0094047F"/>
    <w:rsid w:val="009404F2"/>
    <w:rsid w:val="00940712"/>
    <w:rsid w:val="00940DBA"/>
    <w:rsid w:val="009417F5"/>
    <w:rsid w:val="00941B2B"/>
    <w:rsid w:val="00942B0E"/>
    <w:rsid w:val="00942C6D"/>
    <w:rsid w:val="00942D59"/>
    <w:rsid w:val="00942F58"/>
    <w:rsid w:val="00943225"/>
    <w:rsid w:val="009437DC"/>
    <w:rsid w:val="00943D53"/>
    <w:rsid w:val="00943D6C"/>
    <w:rsid w:val="00943E8B"/>
    <w:rsid w:val="00943F0D"/>
    <w:rsid w:val="009441E1"/>
    <w:rsid w:val="0094495E"/>
    <w:rsid w:val="00945018"/>
    <w:rsid w:val="009451C1"/>
    <w:rsid w:val="00945B72"/>
    <w:rsid w:val="009460B0"/>
    <w:rsid w:val="00946A91"/>
    <w:rsid w:val="009477DE"/>
    <w:rsid w:val="00947B46"/>
    <w:rsid w:val="00950090"/>
    <w:rsid w:val="00950102"/>
    <w:rsid w:val="0095020E"/>
    <w:rsid w:val="00950871"/>
    <w:rsid w:val="00950B1A"/>
    <w:rsid w:val="009512B4"/>
    <w:rsid w:val="00951584"/>
    <w:rsid w:val="009518A5"/>
    <w:rsid w:val="00951AB3"/>
    <w:rsid w:val="009529CD"/>
    <w:rsid w:val="00952A82"/>
    <w:rsid w:val="00953225"/>
    <w:rsid w:val="00953503"/>
    <w:rsid w:val="00953DC9"/>
    <w:rsid w:val="00953EE0"/>
    <w:rsid w:val="009542D3"/>
    <w:rsid w:val="009546B1"/>
    <w:rsid w:val="0095470F"/>
    <w:rsid w:val="00954ACF"/>
    <w:rsid w:val="00954DC3"/>
    <w:rsid w:val="00954FEA"/>
    <w:rsid w:val="009552FB"/>
    <w:rsid w:val="00955827"/>
    <w:rsid w:val="00955B04"/>
    <w:rsid w:val="00955B77"/>
    <w:rsid w:val="0095611F"/>
    <w:rsid w:val="00956CAF"/>
    <w:rsid w:val="00957269"/>
    <w:rsid w:val="00957475"/>
    <w:rsid w:val="009576FC"/>
    <w:rsid w:val="00957CC4"/>
    <w:rsid w:val="00957D2E"/>
    <w:rsid w:val="0096109E"/>
    <w:rsid w:val="00961348"/>
    <w:rsid w:val="00961564"/>
    <w:rsid w:val="00961C18"/>
    <w:rsid w:val="00961D39"/>
    <w:rsid w:val="00962661"/>
    <w:rsid w:val="0096268A"/>
    <w:rsid w:val="00962CF6"/>
    <w:rsid w:val="00962D15"/>
    <w:rsid w:val="009631D3"/>
    <w:rsid w:val="0096350B"/>
    <w:rsid w:val="00963B95"/>
    <w:rsid w:val="009644A5"/>
    <w:rsid w:val="009648B4"/>
    <w:rsid w:val="00964CFB"/>
    <w:rsid w:val="00964D6C"/>
    <w:rsid w:val="00964FAC"/>
    <w:rsid w:val="00965451"/>
    <w:rsid w:val="00965463"/>
    <w:rsid w:val="009654C0"/>
    <w:rsid w:val="009655DE"/>
    <w:rsid w:val="009658A3"/>
    <w:rsid w:val="0096611F"/>
    <w:rsid w:val="00966BD8"/>
    <w:rsid w:val="00966C42"/>
    <w:rsid w:val="00967384"/>
    <w:rsid w:val="009674F5"/>
    <w:rsid w:val="00967DEB"/>
    <w:rsid w:val="00971B3F"/>
    <w:rsid w:val="00971DE1"/>
    <w:rsid w:val="00972462"/>
    <w:rsid w:val="00973160"/>
    <w:rsid w:val="0097363E"/>
    <w:rsid w:val="00973705"/>
    <w:rsid w:val="00973BD9"/>
    <w:rsid w:val="009756C1"/>
    <w:rsid w:val="00975936"/>
    <w:rsid w:val="00975B3A"/>
    <w:rsid w:val="00975BEF"/>
    <w:rsid w:val="00975C7E"/>
    <w:rsid w:val="00975DA4"/>
    <w:rsid w:val="00975E2C"/>
    <w:rsid w:val="00976B5E"/>
    <w:rsid w:val="00976BE5"/>
    <w:rsid w:val="00976DAF"/>
    <w:rsid w:val="00977045"/>
    <w:rsid w:val="0097714A"/>
    <w:rsid w:val="0097733C"/>
    <w:rsid w:val="0098097D"/>
    <w:rsid w:val="00980D27"/>
    <w:rsid w:val="0098135C"/>
    <w:rsid w:val="00981527"/>
    <w:rsid w:val="009815C6"/>
    <w:rsid w:val="009816AA"/>
    <w:rsid w:val="00981A31"/>
    <w:rsid w:val="0098217C"/>
    <w:rsid w:val="009837CB"/>
    <w:rsid w:val="00983CF4"/>
    <w:rsid w:val="00983D1F"/>
    <w:rsid w:val="00983F46"/>
    <w:rsid w:val="009848D9"/>
    <w:rsid w:val="00984EFC"/>
    <w:rsid w:val="009852BB"/>
    <w:rsid w:val="00985622"/>
    <w:rsid w:val="0098584F"/>
    <w:rsid w:val="00985A74"/>
    <w:rsid w:val="00985B07"/>
    <w:rsid w:val="00985F0A"/>
    <w:rsid w:val="00986370"/>
    <w:rsid w:val="009869BF"/>
    <w:rsid w:val="00986DE6"/>
    <w:rsid w:val="009872B9"/>
    <w:rsid w:val="009877C4"/>
    <w:rsid w:val="00990081"/>
    <w:rsid w:val="00990B99"/>
    <w:rsid w:val="0099115F"/>
    <w:rsid w:val="0099169E"/>
    <w:rsid w:val="009916A5"/>
    <w:rsid w:val="00991926"/>
    <w:rsid w:val="009919FE"/>
    <w:rsid w:val="009927D6"/>
    <w:rsid w:val="00992D54"/>
    <w:rsid w:val="0099305A"/>
    <w:rsid w:val="0099350A"/>
    <w:rsid w:val="00993A78"/>
    <w:rsid w:val="00994093"/>
    <w:rsid w:val="0099452B"/>
    <w:rsid w:val="00995886"/>
    <w:rsid w:val="00995AAF"/>
    <w:rsid w:val="00995C14"/>
    <w:rsid w:val="00995F02"/>
    <w:rsid w:val="00996861"/>
    <w:rsid w:val="00996896"/>
    <w:rsid w:val="0099700C"/>
    <w:rsid w:val="009970CF"/>
    <w:rsid w:val="009977D1"/>
    <w:rsid w:val="00997AD1"/>
    <w:rsid w:val="00997FD7"/>
    <w:rsid w:val="009A040F"/>
    <w:rsid w:val="009A0EF8"/>
    <w:rsid w:val="009A14A0"/>
    <w:rsid w:val="009A1638"/>
    <w:rsid w:val="009A19BA"/>
    <w:rsid w:val="009A2174"/>
    <w:rsid w:val="009A243E"/>
    <w:rsid w:val="009A26E4"/>
    <w:rsid w:val="009A27B0"/>
    <w:rsid w:val="009A2C94"/>
    <w:rsid w:val="009A3C26"/>
    <w:rsid w:val="009A466F"/>
    <w:rsid w:val="009A4671"/>
    <w:rsid w:val="009A4A20"/>
    <w:rsid w:val="009A4CEB"/>
    <w:rsid w:val="009A51F5"/>
    <w:rsid w:val="009A570C"/>
    <w:rsid w:val="009A57B7"/>
    <w:rsid w:val="009A5DE3"/>
    <w:rsid w:val="009A6333"/>
    <w:rsid w:val="009A69AB"/>
    <w:rsid w:val="009A6EB3"/>
    <w:rsid w:val="009A73AB"/>
    <w:rsid w:val="009A767E"/>
    <w:rsid w:val="009B01F8"/>
    <w:rsid w:val="009B0264"/>
    <w:rsid w:val="009B043B"/>
    <w:rsid w:val="009B0D99"/>
    <w:rsid w:val="009B1768"/>
    <w:rsid w:val="009B177E"/>
    <w:rsid w:val="009B1DFF"/>
    <w:rsid w:val="009B1E5F"/>
    <w:rsid w:val="009B2031"/>
    <w:rsid w:val="009B2125"/>
    <w:rsid w:val="009B212A"/>
    <w:rsid w:val="009B2560"/>
    <w:rsid w:val="009B2F3C"/>
    <w:rsid w:val="009B2FF4"/>
    <w:rsid w:val="009B3422"/>
    <w:rsid w:val="009B3457"/>
    <w:rsid w:val="009B3462"/>
    <w:rsid w:val="009B3CC8"/>
    <w:rsid w:val="009B53B5"/>
    <w:rsid w:val="009B54DA"/>
    <w:rsid w:val="009B57BD"/>
    <w:rsid w:val="009B5852"/>
    <w:rsid w:val="009B5E50"/>
    <w:rsid w:val="009B6A61"/>
    <w:rsid w:val="009B6CB8"/>
    <w:rsid w:val="009B6E83"/>
    <w:rsid w:val="009B7332"/>
    <w:rsid w:val="009B7340"/>
    <w:rsid w:val="009B792A"/>
    <w:rsid w:val="009B7A68"/>
    <w:rsid w:val="009B7B50"/>
    <w:rsid w:val="009B7B7F"/>
    <w:rsid w:val="009C0342"/>
    <w:rsid w:val="009C047A"/>
    <w:rsid w:val="009C08A1"/>
    <w:rsid w:val="009C0909"/>
    <w:rsid w:val="009C090D"/>
    <w:rsid w:val="009C0A6C"/>
    <w:rsid w:val="009C0B7B"/>
    <w:rsid w:val="009C0C65"/>
    <w:rsid w:val="009C15C5"/>
    <w:rsid w:val="009C1920"/>
    <w:rsid w:val="009C2E99"/>
    <w:rsid w:val="009C30D5"/>
    <w:rsid w:val="009C3259"/>
    <w:rsid w:val="009C3D56"/>
    <w:rsid w:val="009C3D61"/>
    <w:rsid w:val="009C4497"/>
    <w:rsid w:val="009C4753"/>
    <w:rsid w:val="009C4BF2"/>
    <w:rsid w:val="009C5739"/>
    <w:rsid w:val="009C5768"/>
    <w:rsid w:val="009C5BFA"/>
    <w:rsid w:val="009C74D3"/>
    <w:rsid w:val="009C75A4"/>
    <w:rsid w:val="009C784B"/>
    <w:rsid w:val="009C79ED"/>
    <w:rsid w:val="009C7A8B"/>
    <w:rsid w:val="009D01E1"/>
    <w:rsid w:val="009D2617"/>
    <w:rsid w:val="009D32D1"/>
    <w:rsid w:val="009D358E"/>
    <w:rsid w:val="009D35BA"/>
    <w:rsid w:val="009D3BF8"/>
    <w:rsid w:val="009D408D"/>
    <w:rsid w:val="009D4AFA"/>
    <w:rsid w:val="009D4BE0"/>
    <w:rsid w:val="009D55DB"/>
    <w:rsid w:val="009D5DF7"/>
    <w:rsid w:val="009D60B5"/>
    <w:rsid w:val="009D60C9"/>
    <w:rsid w:val="009D622A"/>
    <w:rsid w:val="009D6545"/>
    <w:rsid w:val="009D6A53"/>
    <w:rsid w:val="009D6BCA"/>
    <w:rsid w:val="009D6C05"/>
    <w:rsid w:val="009D6CE9"/>
    <w:rsid w:val="009D74A5"/>
    <w:rsid w:val="009D76C2"/>
    <w:rsid w:val="009D78A6"/>
    <w:rsid w:val="009D7EFE"/>
    <w:rsid w:val="009E0CA7"/>
    <w:rsid w:val="009E0E73"/>
    <w:rsid w:val="009E137E"/>
    <w:rsid w:val="009E1AB9"/>
    <w:rsid w:val="009E1D53"/>
    <w:rsid w:val="009E23ED"/>
    <w:rsid w:val="009E26F4"/>
    <w:rsid w:val="009E28C0"/>
    <w:rsid w:val="009E3C41"/>
    <w:rsid w:val="009E4CE3"/>
    <w:rsid w:val="009E4D29"/>
    <w:rsid w:val="009E4F9A"/>
    <w:rsid w:val="009E504A"/>
    <w:rsid w:val="009E52C9"/>
    <w:rsid w:val="009E588B"/>
    <w:rsid w:val="009E6AA9"/>
    <w:rsid w:val="009E6ED8"/>
    <w:rsid w:val="009E7F4E"/>
    <w:rsid w:val="009F06A4"/>
    <w:rsid w:val="009F0D3D"/>
    <w:rsid w:val="009F18C3"/>
    <w:rsid w:val="009F224F"/>
    <w:rsid w:val="009F3234"/>
    <w:rsid w:val="009F34EB"/>
    <w:rsid w:val="009F35D2"/>
    <w:rsid w:val="009F3888"/>
    <w:rsid w:val="009F3A71"/>
    <w:rsid w:val="009F3E12"/>
    <w:rsid w:val="009F4799"/>
    <w:rsid w:val="009F4924"/>
    <w:rsid w:val="009F552A"/>
    <w:rsid w:val="009F5B91"/>
    <w:rsid w:val="009F5C3E"/>
    <w:rsid w:val="009F6D40"/>
    <w:rsid w:val="009F7044"/>
    <w:rsid w:val="009F753A"/>
    <w:rsid w:val="009F7EDA"/>
    <w:rsid w:val="00A00241"/>
    <w:rsid w:val="00A01700"/>
    <w:rsid w:val="00A01806"/>
    <w:rsid w:val="00A02BC4"/>
    <w:rsid w:val="00A03359"/>
    <w:rsid w:val="00A036F9"/>
    <w:rsid w:val="00A04422"/>
    <w:rsid w:val="00A044D6"/>
    <w:rsid w:val="00A0599A"/>
    <w:rsid w:val="00A05D36"/>
    <w:rsid w:val="00A064C2"/>
    <w:rsid w:val="00A06912"/>
    <w:rsid w:val="00A07259"/>
    <w:rsid w:val="00A07CC3"/>
    <w:rsid w:val="00A07EA7"/>
    <w:rsid w:val="00A100BE"/>
    <w:rsid w:val="00A107FF"/>
    <w:rsid w:val="00A11139"/>
    <w:rsid w:val="00A122F1"/>
    <w:rsid w:val="00A12881"/>
    <w:rsid w:val="00A12BA0"/>
    <w:rsid w:val="00A12BCF"/>
    <w:rsid w:val="00A13971"/>
    <w:rsid w:val="00A13A0C"/>
    <w:rsid w:val="00A13BD2"/>
    <w:rsid w:val="00A141AB"/>
    <w:rsid w:val="00A147EB"/>
    <w:rsid w:val="00A148F7"/>
    <w:rsid w:val="00A14F6C"/>
    <w:rsid w:val="00A15749"/>
    <w:rsid w:val="00A15E05"/>
    <w:rsid w:val="00A160A6"/>
    <w:rsid w:val="00A164A0"/>
    <w:rsid w:val="00A1654E"/>
    <w:rsid w:val="00A205D3"/>
    <w:rsid w:val="00A2125E"/>
    <w:rsid w:val="00A21706"/>
    <w:rsid w:val="00A21CA7"/>
    <w:rsid w:val="00A21D2D"/>
    <w:rsid w:val="00A21E33"/>
    <w:rsid w:val="00A21ED7"/>
    <w:rsid w:val="00A21EE9"/>
    <w:rsid w:val="00A225F2"/>
    <w:rsid w:val="00A226BA"/>
    <w:rsid w:val="00A22AD6"/>
    <w:rsid w:val="00A23146"/>
    <w:rsid w:val="00A234FC"/>
    <w:rsid w:val="00A23901"/>
    <w:rsid w:val="00A239F3"/>
    <w:rsid w:val="00A23A31"/>
    <w:rsid w:val="00A24624"/>
    <w:rsid w:val="00A25125"/>
    <w:rsid w:val="00A25188"/>
    <w:rsid w:val="00A256BE"/>
    <w:rsid w:val="00A27534"/>
    <w:rsid w:val="00A27B4D"/>
    <w:rsid w:val="00A305AE"/>
    <w:rsid w:val="00A3068E"/>
    <w:rsid w:val="00A31703"/>
    <w:rsid w:val="00A31F02"/>
    <w:rsid w:val="00A31FFD"/>
    <w:rsid w:val="00A32357"/>
    <w:rsid w:val="00A32C4A"/>
    <w:rsid w:val="00A32DA2"/>
    <w:rsid w:val="00A32F43"/>
    <w:rsid w:val="00A34F17"/>
    <w:rsid w:val="00A354EA"/>
    <w:rsid w:val="00A35826"/>
    <w:rsid w:val="00A35C0E"/>
    <w:rsid w:val="00A3619E"/>
    <w:rsid w:val="00A36420"/>
    <w:rsid w:val="00A3688D"/>
    <w:rsid w:val="00A37CB2"/>
    <w:rsid w:val="00A40CEF"/>
    <w:rsid w:val="00A40F92"/>
    <w:rsid w:val="00A4184B"/>
    <w:rsid w:val="00A429C3"/>
    <w:rsid w:val="00A42A23"/>
    <w:rsid w:val="00A43236"/>
    <w:rsid w:val="00A437D4"/>
    <w:rsid w:val="00A43D42"/>
    <w:rsid w:val="00A44279"/>
    <w:rsid w:val="00A4483A"/>
    <w:rsid w:val="00A44928"/>
    <w:rsid w:val="00A44A26"/>
    <w:rsid w:val="00A44F07"/>
    <w:rsid w:val="00A45B2C"/>
    <w:rsid w:val="00A46040"/>
    <w:rsid w:val="00A46650"/>
    <w:rsid w:val="00A46A16"/>
    <w:rsid w:val="00A46A8C"/>
    <w:rsid w:val="00A46CDE"/>
    <w:rsid w:val="00A475DD"/>
    <w:rsid w:val="00A5067E"/>
    <w:rsid w:val="00A50887"/>
    <w:rsid w:val="00A50B2E"/>
    <w:rsid w:val="00A50E40"/>
    <w:rsid w:val="00A51BFD"/>
    <w:rsid w:val="00A522AF"/>
    <w:rsid w:val="00A523F3"/>
    <w:rsid w:val="00A524C8"/>
    <w:rsid w:val="00A526F2"/>
    <w:rsid w:val="00A52BCE"/>
    <w:rsid w:val="00A52F78"/>
    <w:rsid w:val="00A53090"/>
    <w:rsid w:val="00A53164"/>
    <w:rsid w:val="00A5370F"/>
    <w:rsid w:val="00A54245"/>
    <w:rsid w:val="00A54292"/>
    <w:rsid w:val="00A54303"/>
    <w:rsid w:val="00A544B7"/>
    <w:rsid w:val="00A5471F"/>
    <w:rsid w:val="00A549B5"/>
    <w:rsid w:val="00A54A34"/>
    <w:rsid w:val="00A5521E"/>
    <w:rsid w:val="00A555C4"/>
    <w:rsid w:val="00A56011"/>
    <w:rsid w:val="00A56528"/>
    <w:rsid w:val="00A56813"/>
    <w:rsid w:val="00A569F5"/>
    <w:rsid w:val="00A56CE8"/>
    <w:rsid w:val="00A57021"/>
    <w:rsid w:val="00A57569"/>
    <w:rsid w:val="00A578A4"/>
    <w:rsid w:val="00A57D55"/>
    <w:rsid w:val="00A6035F"/>
    <w:rsid w:val="00A60666"/>
    <w:rsid w:val="00A60AB4"/>
    <w:rsid w:val="00A618FF"/>
    <w:rsid w:val="00A624FD"/>
    <w:rsid w:val="00A633AE"/>
    <w:rsid w:val="00A63897"/>
    <w:rsid w:val="00A64187"/>
    <w:rsid w:val="00A641FA"/>
    <w:rsid w:val="00A64A43"/>
    <w:rsid w:val="00A64C7A"/>
    <w:rsid w:val="00A64CE9"/>
    <w:rsid w:val="00A65419"/>
    <w:rsid w:val="00A65606"/>
    <w:rsid w:val="00A65C0A"/>
    <w:rsid w:val="00A65EFC"/>
    <w:rsid w:val="00A65FFD"/>
    <w:rsid w:val="00A6658E"/>
    <w:rsid w:val="00A67D48"/>
    <w:rsid w:val="00A7017C"/>
    <w:rsid w:val="00A7098D"/>
    <w:rsid w:val="00A70A32"/>
    <w:rsid w:val="00A71C3A"/>
    <w:rsid w:val="00A71CCB"/>
    <w:rsid w:val="00A71D15"/>
    <w:rsid w:val="00A72022"/>
    <w:rsid w:val="00A72636"/>
    <w:rsid w:val="00A72787"/>
    <w:rsid w:val="00A727E3"/>
    <w:rsid w:val="00A72A5D"/>
    <w:rsid w:val="00A72D9D"/>
    <w:rsid w:val="00A73FC3"/>
    <w:rsid w:val="00A744C3"/>
    <w:rsid w:val="00A74955"/>
    <w:rsid w:val="00A749E2"/>
    <w:rsid w:val="00A74F66"/>
    <w:rsid w:val="00A753EA"/>
    <w:rsid w:val="00A757E7"/>
    <w:rsid w:val="00A7583A"/>
    <w:rsid w:val="00A758FE"/>
    <w:rsid w:val="00A7592E"/>
    <w:rsid w:val="00A759BF"/>
    <w:rsid w:val="00A77772"/>
    <w:rsid w:val="00A777E2"/>
    <w:rsid w:val="00A7792D"/>
    <w:rsid w:val="00A80877"/>
    <w:rsid w:val="00A80BD7"/>
    <w:rsid w:val="00A80F42"/>
    <w:rsid w:val="00A812EB"/>
    <w:rsid w:val="00A815C3"/>
    <w:rsid w:val="00A818A2"/>
    <w:rsid w:val="00A8197E"/>
    <w:rsid w:val="00A81BE7"/>
    <w:rsid w:val="00A8219B"/>
    <w:rsid w:val="00A82469"/>
    <w:rsid w:val="00A82869"/>
    <w:rsid w:val="00A8317B"/>
    <w:rsid w:val="00A83413"/>
    <w:rsid w:val="00A83BC6"/>
    <w:rsid w:val="00A84316"/>
    <w:rsid w:val="00A84E36"/>
    <w:rsid w:val="00A866A1"/>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E43"/>
    <w:rsid w:val="00A90FF1"/>
    <w:rsid w:val="00A91160"/>
    <w:rsid w:val="00A91C50"/>
    <w:rsid w:val="00A91C6E"/>
    <w:rsid w:val="00A91E82"/>
    <w:rsid w:val="00A92642"/>
    <w:rsid w:val="00A9283B"/>
    <w:rsid w:val="00A934EF"/>
    <w:rsid w:val="00A93682"/>
    <w:rsid w:val="00A94413"/>
    <w:rsid w:val="00A945AD"/>
    <w:rsid w:val="00A94B65"/>
    <w:rsid w:val="00A94DD8"/>
    <w:rsid w:val="00A959F4"/>
    <w:rsid w:val="00A96AC4"/>
    <w:rsid w:val="00A9781E"/>
    <w:rsid w:val="00A97B1A"/>
    <w:rsid w:val="00A97E3E"/>
    <w:rsid w:val="00AA089D"/>
    <w:rsid w:val="00AA0DF9"/>
    <w:rsid w:val="00AA0EDE"/>
    <w:rsid w:val="00AA0F94"/>
    <w:rsid w:val="00AA0FEE"/>
    <w:rsid w:val="00AA178C"/>
    <w:rsid w:val="00AA2205"/>
    <w:rsid w:val="00AA226B"/>
    <w:rsid w:val="00AA2547"/>
    <w:rsid w:val="00AA26EF"/>
    <w:rsid w:val="00AA27A9"/>
    <w:rsid w:val="00AA27FA"/>
    <w:rsid w:val="00AA33C5"/>
    <w:rsid w:val="00AA3690"/>
    <w:rsid w:val="00AA4167"/>
    <w:rsid w:val="00AA4848"/>
    <w:rsid w:val="00AA4866"/>
    <w:rsid w:val="00AA5CC6"/>
    <w:rsid w:val="00AA5FF3"/>
    <w:rsid w:val="00AA690C"/>
    <w:rsid w:val="00AA710F"/>
    <w:rsid w:val="00AA74F5"/>
    <w:rsid w:val="00AA7650"/>
    <w:rsid w:val="00AB144D"/>
    <w:rsid w:val="00AB14FD"/>
    <w:rsid w:val="00AB158E"/>
    <w:rsid w:val="00AB1AC0"/>
    <w:rsid w:val="00AB1C2A"/>
    <w:rsid w:val="00AB1C8B"/>
    <w:rsid w:val="00AB1E8B"/>
    <w:rsid w:val="00AB21A2"/>
    <w:rsid w:val="00AB26ED"/>
    <w:rsid w:val="00AB2722"/>
    <w:rsid w:val="00AB283B"/>
    <w:rsid w:val="00AB35FC"/>
    <w:rsid w:val="00AB373B"/>
    <w:rsid w:val="00AB38AA"/>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D9"/>
    <w:rsid w:val="00AB6DF6"/>
    <w:rsid w:val="00AB6FBD"/>
    <w:rsid w:val="00AB7494"/>
    <w:rsid w:val="00AB7994"/>
    <w:rsid w:val="00AC00C7"/>
    <w:rsid w:val="00AC0127"/>
    <w:rsid w:val="00AC0509"/>
    <w:rsid w:val="00AC0A35"/>
    <w:rsid w:val="00AC1515"/>
    <w:rsid w:val="00AC1A2D"/>
    <w:rsid w:val="00AC1E69"/>
    <w:rsid w:val="00AC2147"/>
    <w:rsid w:val="00AC235C"/>
    <w:rsid w:val="00AC2935"/>
    <w:rsid w:val="00AC2A2B"/>
    <w:rsid w:val="00AC2E48"/>
    <w:rsid w:val="00AC2EB0"/>
    <w:rsid w:val="00AC2FFF"/>
    <w:rsid w:val="00AC3E8B"/>
    <w:rsid w:val="00AC66AD"/>
    <w:rsid w:val="00AC678D"/>
    <w:rsid w:val="00AC68C3"/>
    <w:rsid w:val="00AC694E"/>
    <w:rsid w:val="00AC6A0E"/>
    <w:rsid w:val="00AC6FAC"/>
    <w:rsid w:val="00AC73EE"/>
    <w:rsid w:val="00AC7A53"/>
    <w:rsid w:val="00AD02A0"/>
    <w:rsid w:val="00AD1190"/>
    <w:rsid w:val="00AD1F5B"/>
    <w:rsid w:val="00AD2247"/>
    <w:rsid w:val="00AD268F"/>
    <w:rsid w:val="00AD2A50"/>
    <w:rsid w:val="00AD2AB6"/>
    <w:rsid w:val="00AD2D2C"/>
    <w:rsid w:val="00AD2D59"/>
    <w:rsid w:val="00AD3856"/>
    <w:rsid w:val="00AD3962"/>
    <w:rsid w:val="00AD3C92"/>
    <w:rsid w:val="00AD53EF"/>
    <w:rsid w:val="00AD56DD"/>
    <w:rsid w:val="00AD606A"/>
    <w:rsid w:val="00AD722D"/>
    <w:rsid w:val="00AD7264"/>
    <w:rsid w:val="00AD74E2"/>
    <w:rsid w:val="00AD7563"/>
    <w:rsid w:val="00AE0785"/>
    <w:rsid w:val="00AE092C"/>
    <w:rsid w:val="00AE0CEA"/>
    <w:rsid w:val="00AE1069"/>
    <w:rsid w:val="00AE1167"/>
    <w:rsid w:val="00AE2A91"/>
    <w:rsid w:val="00AE335F"/>
    <w:rsid w:val="00AE34B5"/>
    <w:rsid w:val="00AE4CEE"/>
    <w:rsid w:val="00AE5068"/>
    <w:rsid w:val="00AE6767"/>
    <w:rsid w:val="00AE6801"/>
    <w:rsid w:val="00AE6BAE"/>
    <w:rsid w:val="00AE6F99"/>
    <w:rsid w:val="00AE715C"/>
    <w:rsid w:val="00AE771A"/>
    <w:rsid w:val="00AF0126"/>
    <w:rsid w:val="00AF019F"/>
    <w:rsid w:val="00AF0542"/>
    <w:rsid w:val="00AF0670"/>
    <w:rsid w:val="00AF0A2F"/>
    <w:rsid w:val="00AF0F4C"/>
    <w:rsid w:val="00AF1C12"/>
    <w:rsid w:val="00AF1E9F"/>
    <w:rsid w:val="00AF2460"/>
    <w:rsid w:val="00AF2539"/>
    <w:rsid w:val="00AF2823"/>
    <w:rsid w:val="00AF3171"/>
    <w:rsid w:val="00AF368C"/>
    <w:rsid w:val="00AF3A80"/>
    <w:rsid w:val="00AF47F2"/>
    <w:rsid w:val="00AF4A26"/>
    <w:rsid w:val="00AF4D45"/>
    <w:rsid w:val="00AF4E4A"/>
    <w:rsid w:val="00AF5C47"/>
    <w:rsid w:val="00AF61D3"/>
    <w:rsid w:val="00AF6A7F"/>
    <w:rsid w:val="00AF7042"/>
    <w:rsid w:val="00AF74CF"/>
    <w:rsid w:val="00AF76DF"/>
    <w:rsid w:val="00AF7A84"/>
    <w:rsid w:val="00B0039F"/>
    <w:rsid w:val="00B00C92"/>
    <w:rsid w:val="00B014D2"/>
    <w:rsid w:val="00B01DE7"/>
    <w:rsid w:val="00B02302"/>
    <w:rsid w:val="00B02F46"/>
    <w:rsid w:val="00B038D8"/>
    <w:rsid w:val="00B04D59"/>
    <w:rsid w:val="00B04E4F"/>
    <w:rsid w:val="00B05086"/>
    <w:rsid w:val="00B05987"/>
    <w:rsid w:val="00B06010"/>
    <w:rsid w:val="00B0650D"/>
    <w:rsid w:val="00B06783"/>
    <w:rsid w:val="00B073F6"/>
    <w:rsid w:val="00B07406"/>
    <w:rsid w:val="00B07582"/>
    <w:rsid w:val="00B077DB"/>
    <w:rsid w:val="00B109EC"/>
    <w:rsid w:val="00B10A4C"/>
    <w:rsid w:val="00B10E3D"/>
    <w:rsid w:val="00B11148"/>
    <w:rsid w:val="00B113F0"/>
    <w:rsid w:val="00B114B7"/>
    <w:rsid w:val="00B1243E"/>
    <w:rsid w:val="00B12982"/>
    <w:rsid w:val="00B12C06"/>
    <w:rsid w:val="00B12D8D"/>
    <w:rsid w:val="00B13398"/>
    <w:rsid w:val="00B13DD4"/>
    <w:rsid w:val="00B13F63"/>
    <w:rsid w:val="00B13F72"/>
    <w:rsid w:val="00B14205"/>
    <w:rsid w:val="00B144C4"/>
    <w:rsid w:val="00B1590D"/>
    <w:rsid w:val="00B15FBD"/>
    <w:rsid w:val="00B16094"/>
    <w:rsid w:val="00B16102"/>
    <w:rsid w:val="00B16B9D"/>
    <w:rsid w:val="00B16BCF"/>
    <w:rsid w:val="00B17366"/>
    <w:rsid w:val="00B17792"/>
    <w:rsid w:val="00B200C7"/>
    <w:rsid w:val="00B20A75"/>
    <w:rsid w:val="00B21023"/>
    <w:rsid w:val="00B21667"/>
    <w:rsid w:val="00B21920"/>
    <w:rsid w:val="00B21AC2"/>
    <w:rsid w:val="00B21FED"/>
    <w:rsid w:val="00B22E7A"/>
    <w:rsid w:val="00B232C5"/>
    <w:rsid w:val="00B2480C"/>
    <w:rsid w:val="00B24987"/>
    <w:rsid w:val="00B24AE6"/>
    <w:rsid w:val="00B24F45"/>
    <w:rsid w:val="00B25123"/>
    <w:rsid w:val="00B252D7"/>
    <w:rsid w:val="00B25659"/>
    <w:rsid w:val="00B2593F"/>
    <w:rsid w:val="00B259A2"/>
    <w:rsid w:val="00B25A03"/>
    <w:rsid w:val="00B25B5A"/>
    <w:rsid w:val="00B26422"/>
    <w:rsid w:val="00B26A74"/>
    <w:rsid w:val="00B27084"/>
    <w:rsid w:val="00B27546"/>
    <w:rsid w:val="00B27A25"/>
    <w:rsid w:val="00B27E2C"/>
    <w:rsid w:val="00B30321"/>
    <w:rsid w:val="00B308F9"/>
    <w:rsid w:val="00B30D50"/>
    <w:rsid w:val="00B3161A"/>
    <w:rsid w:val="00B31B6A"/>
    <w:rsid w:val="00B32025"/>
    <w:rsid w:val="00B32E92"/>
    <w:rsid w:val="00B332F5"/>
    <w:rsid w:val="00B3355F"/>
    <w:rsid w:val="00B33BEB"/>
    <w:rsid w:val="00B3451D"/>
    <w:rsid w:val="00B35FA4"/>
    <w:rsid w:val="00B361A3"/>
    <w:rsid w:val="00B36539"/>
    <w:rsid w:val="00B36AB3"/>
    <w:rsid w:val="00B36DBC"/>
    <w:rsid w:val="00B36E05"/>
    <w:rsid w:val="00B36EC5"/>
    <w:rsid w:val="00B378FE"/>
    <w:rsid w:val="00B3797B"/>
    <w:rsid w:val="00B37D02"/>
    <w:rsid w:val="00B41139"/>
    <w:rsid w:val="00B4130E"/>
    <w:rsid w:val="00B41383"/>
    <w:rsid w:val="00B413BD"/>
    <w:rsid w:val="00B41AB7"/>
    <w:rsid w:val="00B41DA2"/>
    <w:rsid w:val="00B4292F"/>
    <w:rsid w:val="00B42F7F"/>
    <w:rsid w:val="00B43191"/>
    <w:rsid w:val="00B432EF"/>
    <w:rsid w:val="00B43B7F"/>
    <w:rsid w:val="00B44231"/>
    <w:rsid w:val="00B44536"/>
    <w:rsid w:val="00B44D35"/>
    <w:rsid w:val="00B44DB1"/>
    <w:rsid w:val="00B45150"/>
    <w:rsid w:val="00B452AB"/>
    <w:rsid w:val="00B45A73"/>
    <w:rsid w:val="00B462A2"/>
    <w:rsid w:val="00B46777"/>
    <w:rsid w:val="00B46F04"/>
    <w:rsid w:val="00B474E9"/>
    <w:rsid w:val="00B4781F"/>
    <w:rsid w:val="00B47EE3"/>
    <w:rsid w:val="00B47F55"/>
    <w:rsid w:val="00B52453"/>
    <w:rsid w:val="00B52918"/>
    <w:rsid w:val="00B52C97"/>
    <w:rsid w:val="00B539AB"/>
    <w:rsid w:val="00B544EB"/>
    <w:rsid w:val="00B54688"/>
    <w:rsid w:val="00B5519C"/>
    <w:rsid w:val="00B55277"/>
    <w:rsid w:val="00B55481"/>
    <w:rsid w:val="00B55B3E"/>
    <w:rsid w:val="00B55CFE"/>
    <w:rsid w:val="00B55E17"/>
    <w:rsid w:val="00B5657D"/>
    <w:rsid w:val="00B56841"/>
    <w:rsid w:val="00B56999"/>
    <w:rsid w:val="00B56B74"/>
    <w:rsid w:val="00B57093"/>
    <w:rsid w:val="00B57BCB"/>
    <w:rsid w:val="00B57C1C"/>
    <w:rsid w:val="00B60024"/>
    <w:rsid w:val="00B60300"/>
    <w:rsid w:val="00B60C69"/>
    <w:rsid w:val="00B60D04"/>
    <w:rsid w:val="00B60DBD"/>
    <w:rsid w:val="00B61010"/>
    <w:rsid w:val="00B61306"/>
    <w:rsid w:val="00B61A49"/>
    <w:rsid w:val="00B62697"/>
    <w:rsid w:val="00B6324B"/>
    <w:rsid w:val="00B63E23"/>
    <w:rsid w:val="00B64045"/>
    <w:rsid w:val="00B64605"/>
    <w:rsid w:val="00B649B9"/>
    <w:rsid w:val="00B64EB2"/>
    <w:rsid w:val="00B64EF1"/>
    <w:rsid w:val="00B65265"/>
    <w:rsid w:val="00B6530D"/>
    <w:rsid w:val="00B65387"/>
    <w:rsid w:val="00B656D7"/>
    <w:rsid w:val="00B65AE1"/>
    <w:rsid w:val="00B665FF"/>
    <w:rsid w:val="00B7015E"/>
    <w:rsid w:val="00B703D1"/>
    <w:rsid w:val="00B703EE"/>
    <w:rsid w:val="00B705FB"/>
    <w:rsid w:val="00B70E93"/>
    <w:rsid w:val="00B7101F"/>
    <w:rsid w:val="00B71291"/>
    <w:rsid w:val="00B715B4"/>
    <w:rsid w:val="00B71753"/>
    <w:rsid w:val="00B726B7"/>
    <w:rsid w:val="00B72E8A"/>
    <w:rsid w:val="00B73115"/>
    <w:rsid w:val="00B732BC"/>
    <w:rsid w:val="00B735C6"/>
    <w:rsid w:val="00B7410C"/>
    <w:rsid w:val="00B74283"/>
    <w:rsid w:val="00B74D6B"/>
    <w:rsid w:val="00B75345"/>
    <w:rsid w:val="00B75A9C"/>
    <w:rsid w:val="00B75BB2"/>
    <w:rsid w:val="00B770D3"/>
    <w:rsid w:val="00B771AC"/>
    <w:rsid w:val="00B77402"/>
    <w:rsid w:val="00B775EE"/>
    <w:rsid w:val="00B77720"/>
    <w:rsid w:val="00B77EBD"/>
    <w:rsid w:val="00B77F9D"/>
    <w:rsid w:val="00B805BB"/>
    <w:rsid w:val="00B8078D"/>
    <w:rsid w:val="00B80B4F"/>
    <w:rsid w:val="00B812E5"/>
    <w:rsid w:val="00B81BFA"/>
    <w:rsid w:val="00B8269B"/>
    <w:rsid w:val="00B82B09"/>
    <w:rsid w:val="00B82CB7"/>
    <w:rsid w:val="00B82DD0"/>
    <w:rsid w:val="00B83AE8"/>
    <w:rsid w:val="00B841B8"/>
    <w:rsid w:val="00B846B6"/>
    <w:rsid w:val="00B846F8"/>
    <w:rsid w:val="00B85056"/>
    <w:rsid w:val="00B85178"/>
    <w:rsid w:val="00B851D5"/>
    <w:rsid w:val="00B8545E"/>
    <w:rsid w:val="00B8558D"/>
    <w:rsid w:val="00B8595E"/>
    <w:rsid w:val="00B85E70"/>
    <w:rsid w:val="00B865B4"/>
    <w:rsid w:val="00B866E3"/>
    <w:rsid w:val="00B86887"/>
    <w:rsid w:val="00B86E80"/>
    <w:rsid w:val="00B870D4"/>
    <w:rsid w:val="00B8742E"/>
    <w:rsid w:val="00B90023"/>
    <w:rsid w:val="00B90483"/>
    <w:rsid w:val="00B90F86"/>
    <w:rsid w:val="00B916FC"/>
    <w:rsid w:val="00B91D6C"/>
    <w:rsid w:val="00B91E2C"/>
    <w:rsid w:val="00B92312"/>
    <w:rsid w:val="00B92401"/>
    <w:rsid w:val="00B937C1"/>
    <w:rsid w:val="00B93C3E"/>
    <w:rsid w:val="00B94107"/>
    <w:rsid w:val="00B949B7"/>
    <w:rsid w:val="00B956C7"/>
    <w:rsid w:val="00B957CD"/>
    <w:rsid w:val="00B9597F"/>
    <w:rsid w:val="00B95AB9"/>
    <w:rsid w:val="00B95C71"/>
    <w:rsid w:val="00B96374"/>
    <w:rsid w:val="00B97161"/>
    <w:rsid w:val="00B97831"/>
    <w:rsid w:val="00B97A8E"/>
    <w:rsid w:val="00BA0BBB"/>
    <w:rsid w:val="00BA0EC7"/>
    <w:rsid w:val="00BA104A"/>
    <w:rsid w:val="00BA1A4B"/>
    <w:rsid w:val="00BA2047"/>
    <w:rsid w:val="00BA2628"/>
    <w:rsid w:val="00BA39F1"/>
    <w:rsid w:val="00BA3BE6"/>
    <w:rsid w:val="00BA3E29"/>
    <w:rsid w:val="00BA3EBB"/>
    <w:rsid w:val="00BA43DF"/>
    <w:rsid w:val="00BA4B5A"/>
    <w:rsid w:val="00BA4BC7"/>
    <w:rsid w:val="00BA518A"/>
    <w:rsid w:val="00BA5197"/>
    <w:rsid w:val="00BA53FA"/>
    <w:rsid w:val="00BA5518"/>
    <w:rsid w:val="00BA5527"/>
    <w:rsid w:val="00BA5781"/>
    <w:rsid w:val="00BA5E04"/>
    <w:rsid w:val="00BA672B"/>
    <w:rsid w:val="00BA6C46"/>
    <w:rsid w:val="00BA6F72"/>
    <w:rsid w:val="00BB0468"/>
    <w:rsid w:val="00BB08A6"/>
    <w:rsid w:val="00BB0BC9"/>
    <w:rsid w:val="00BB0D63"/>
    <w:rsid w:val="00BB1611"/>
    <w:rsid w:val="00BB18CD"/>
    <w:rsid w:val="00BB1D7F"/>
    <w:rsid w:val="00BB1EB7"/>
    <w:rsid w:val="00BB2123"/>
    <w:rsid w:val="00BB288D"/>
    <w:rsid w:val="00BB2BA9"/>
    <w:rsid w:val="00BB2DAC"/>
    <w:rsid w:val="00BB382B"/>
    <w:rsid w:val="00BB3B26"/>
    <w:rsid w:val="00BB41B8"/>
    <w:rsid w:val="00BB4A9F"/>
    <w:rsid w:val="00BB4BF3"/>
    <w:rsid w:val="00BB5D7C"/>
    <w:rsid w:val="00BB5DB9"/>
    <w:rsid w:val="00BB653F"/>
    <w:rsid w:val="00BB68B2"/>
    <w:rsid w:val="00BB7525"/>
    <w:rsid w:val="00BB7549"/>
    <w:rsid w:val="00BB798E"/>
    <w:rsid w:val="00BB7D06"/>
    <w:rsid w:val="00BC0175"/>
    <w:rsid w:val="00BC0316"/>
    <w:rsid w:val="00BC0532"/>
    <w:rsid w:val="00BC078D"/>
    <w:rsid w:val="00BC0A33"/>
    <w:rsid w:val="00BC1811"/>
    <w:rsid w:val="00BC1AB8"/>
    <w:rsid w:val="00BC2667"/>
    <w:rsid w:val="00BC28AD"/>
    <w:rsid w:val="00BC2FAA"/>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060"/>
    <w:rsid w:val="00BD294C"/>
    <w:rsid w:val="00BD2D61"/>
    <w:rsid w:val="00BD303D"/>
    <w:rsid w:val="00BD3EF9"/>
    <w:rsid w:val="00BD4430"/>
    <w:rsid w:val="00BD455D"/>
    <w:rsid w:val="00BD4639"/>
    <w:rsid w:val="00BD464A"/>
    <w:rsid w:val="00BD4803"/>
    <w:rsid w:val="00BD4D5B"/>
    <w:rsid w:val="00BD4DDB"/>
    <w:rsid w:val="00BD57A5"/>
    <w:rsid w:val="00BD5C35"/>
    <w:rsid w:val="00BD5F1B"/>
    <w:rsid w:val="00BD65DC"/>
    <w:rsid w:val="00BD7916"/>
    <w:rsid w:val="00BE0A54"/>
    <w:rsid w:val="00BE0B33"/>
    <w:rsid w:val="00BE0B8B"/>
    <w:rsid w:val="00BE0D34"/>
    <w:rsid w:val="00BE119F"/>
    <w:rsid w:val="00BE1251"/>
    <w:rsid w:val="00BE132D"/>
    <w:rsid w:val="00BE1831"/>
    <w:rsid w:val="00BE18FF"/>
    <w:rsid w:val="00BE1A75"/>
    <w:rsid w:val="00BE1B6D"/>
    <w:rsid w:val="00BE1C21"/>
    <w:rsid w:val="00BE204F"/>
    <w:rsid w:val="00BE20AC"/>
    <w:rsid w:val="00BE24CC"/>
    <w:rsid w:val="00BE281F"/>
    <w:rsid w:val="00BE29B4"/>
    <w:rsid w:val="00BE3E63"/>
    <w:rsid w:val="00BE45AE"/>
    <w:rsid w:val="00BE4A4A"/>
    <w:rsid w:val="00BE5183"/>
    <w:rsid w:val="00BE5411"/>
    <w:rsid w:val="00BE54B5"/>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8E0"/>
    <w:rsid w:val="00BF4BA0"/>
    <w:rsid w:val="00BF4F38"/>
    <w:rsid w:val="00BF55FF"/>
    <w:rsid w:val="00BF57D5"/>
    <w:rsid w:val="00BF5962"/>
    <w:rsid w:val="00BF5FF0"/>
    <w:rsid w:val="00BF77A0"/>
    <w:rsid w:val="00BF7F3C"/>
    <w:rsid w:val="00BF7FB0"/>
    <w:rsid w:val="00C00251"/>
    <w:rsid w:val="00C004F3"/>
    <w:rsid w:val="00C008B2"/>
    <w:rsid w:val="00C01592"/>
    <w:rsid w:val="00C01D5A"/>
    <w:rsid w:val="00C020C7"/>
    <w:rsid w:val="00C02E13"/>
    <w:rsid w:val="00C02E68"/>
    <w:rsid w:val="00C02E8C"/>
    <w:rsid w:val="00C030E5"/>
    <w:rsid w:val="00C03104"/>
    <w:rsid w:val="00C03367"/>
    <w:rsid w:val="00C0349A"/>
    <w:rsid w:val="00C0373B"/>
    <w:rsid w:val="00C03E5C"/>
    <w:rsid w:val="00C0471B"/>
    <w:rsid w:val="00C064E9"/>
    <w:rsid w:val="00C066D8"/>
    <w:rsid w:val="00C06924"/>
    <w:rsid w:val="00C069E0"/>
    <w:rsid w:val="00C06A6F"/>
    <w:rsid w:val="00C06D92"/>
    <w:rsid w:val="00C06DBD"/>
    <w:rsid w:val="00C07564"/>
    <w:rsid w:val="00C076F0"/>
    <w:rsid w:val="00C10882"/>
    <w:rsid w:val="00C111D6"/>
    <w:rsid w:val="00C116DB"/>
    <w:rsid w:val="00C11AF5"/>
    <w:rsid w:val="00C11B9A"/>
    <w:rsid w:val="00C11BE9"/>
    <w:rsid w:val="00C11D76"/>
    <w:rsid w:val="00C12070"/>
    <w:rsid w:val="00C12652"/>
    <w:rsid w:val="00C13716"/>
    <w:rsid w:val="00C137DF"/>
    <w:rsid w:val="00C13916"/>
    <w:rsid w:val="00C13BAE"/>
    <w:rsid w:val="00C13DC3"/>
    <w:rsid w:val="00C13FC1"/>
    <w:rsid w:val="00C1588F"/>
    <w:rsid w:val="00C16297"/>
    <w:rsid w:val="00C16D53"/>
    <w:rsid w:val="00C16E13"/>
    <w:rsid w:val="00C16EAF"/>
    <w:rsid w:val="00C170E2"/>
    <w:rsid w:val="00C177DF"/>
    <w:rsid w:val="00C17B87"/>
    <w:rsid w:val="00C17C1A"/>
    <w:rsid w:val="00C17F38"/>
    <w:rsid w:val="00C20292"/>
    <w:rsid w:val="00C20C1C"/>
    <w:rsid w:val="00C211D2"/>
    <w:rsid w:val="00C21376"/>
    <w:rsid w:val="00C2155B"/>
    <w:rsid w:val="00C2175F"/>
    <w:rsid w:val="00C218B1"/>
    <w:rsid w:val="00C21A0C"/>
    <w:rsid w:val="00C22132"/>
    <w:rsid w:val="00C2227A"/>
    <w:rsid w:val="00C223D1"/>
    <w:rsid w:val="00C2284E"/>
    <w:rsid w:val="00C22DD9"/>
    <w:rsid w:val="00C23206"/>
    <w:rsid w:val="00C232C1"/>
    <w:rsid w:val="00C23583"/>
    <w:rsid w:val="00C24081"/>
    <w:rsid w:val="00C241D3"/>
    <w:rsid w:val="00C24FAF"/>
    <w:rsid w:val="00C25281"/>
    <w:rsid w:val="00C257AC"/>
    <w:rsid w:val="00C257CF"/>
    <w:rsid w:val="00C259D6"/>
    <w:rsid w:val="00C25E74"/>
    <w:rsid w:val="00C261AB"/>
    <w:rsid w:val="00C2702F"/>
    <w:rsid w:val="00C277E9"/>
    <w:rsid w:val="00C27B3F"/>
    <w:rsid w:val="00C30306"/>
    <w:rsid w:val="00C303A3"/>
    <w:rsid w:val="00C3059C"/>
    <w:rsid w:val="00C3062F"/>
    <w:rsid w:val="00C30B84"/>
    <w:rsid w:val="00C3105D"/>
    <w:rsid w:val="00C316A9"/>
    <w:rsid w:val="00C318F1"/>
    <w:rsid w:val="00C3225D"/>
    <w:rsid w:val="00C3228E"/>
    <w:rsid w:val="00C32360"/>
    <w:rsid w:val="00C32977"/>
    <w:rsid w:val="00C32978"/>
    <w:rsid w:val="00C32B71"/>
    <w:rsid w:val="00C332DA"/>
    <w:rsid w:val="00C33F06"/>
    <w:rsid w:val="00C33F6C"/>
    <w:rsid w:val="00C341C9"/>
    <w:rsid w:val="00C3447C"/>
    <w:rsid w:val="00C34899"/>
    <w:rsid w:val="00C348CA"/>
    <w:rsid w:val="00C3501A"/>
    <w:rsid w:val="00C36260"/>
    <w:rsid w:val="00C36FA0"/>
    <w:rsid w:val="00C36FB0"/>
    <w:rsid w:val="00C40210"/>
    <w:rsid w:val="00C41340"/>
    <w:rsid w:val="00C4175A"/>
    <w:rsid w:val="00C418E4"/>
    <w:rsid w:val="00C419E7"/>
    <w:rsid w:val="00C41C4D"/>
    <w:rsid w:val="00C41E38"/>
    <w:rsid w:val="00C427B0"/>
    <w:rsid w:val="00C42829"/>
    <w:rsid w:val="00C429F4"/>
    <w:rsid w:val="00C42C8B"/>
    <w:rsid w:val="00C42D64"/>
    <w:rsid w:val="00C441DF"/>
    <w:rsid w:val="00C445C6"/>
    <w:rsid w:val="00C45374"/>
    <w:rsid w:val="00C453B5"/>
    <w:rsid w:val="00C458FA"/>
    <w:rsid w:val="00C46352"/>
    <w:rsid w:val="00C4654C"/>
    <w:rsid w:val="00C46A06"/>
    <w:rsid w:val="00C46AB7"/>
    <w:rsid w:val="00C47933"/>
    <w:rsid w:val="00C47E23"/>
    <w:rsid w:val="00C47E68"/>
    <w:rsid w:val="00C47F88"/>
    <w:rsid w:val="00C50388"/>
    <w:rsid w:val="00C50E13"/>
    <w:rsid w:val="00C510E1"/>
    <w:rsid w:val="00C520DC"/>
    <w:rsid w:val="00C526D5"/>
    <w:rsid w:val="00C53035"/>
    <w:rsid w:val="00C534EE"/>
    <w:rsid w:val="00C535F7"/>
    <w:rsid w:val="00C54D22"/>
    <w:rsid w:val="00C54E5D"/>
    <w:rsid w:val="00C5616A"/>
    <w:rsid w:val="00C565BA"/>
    <w:rsid w:val="00C5747F"/>
    <w:rsid w:val="00C57494"/>
    <w:rsid w:val="00C576A0"/>
    <w:rsid w:val="00C579AB"/>
    <w:rsid w:val="00C57F4D"/>
    <w:rsid w:val="00C60C01"/>
    <w:rsid w:val="00C60C0D"/>
    <w:rsid w:val="00C614D3"/>
    <w:rsid w:val="00C62148"/>
    <w:rsid w:val="00C62334"/>
    <w:rsid w:val="00C626B8"/>
    <w:rsid w:val="00C62808"/>
    <w:rsid w:val="00C6283C"/>
    <w:rsid w:val="00C62983"/>
    <w:rsid w:val="00C63273"/>
    <w:rsid w:val="00C633A9"/>
    <w:rsid w:val="00C63A22"/>
    <w:rsid w:val="00C63D14"/>
    <w:rsid w:val="00C63E6D"/>
    <w:rsid w:val="00C63E83"/>
    <w:rsid w:val="00C6416B"/>
    <w:rsid w:val="00C6417C"/>
    <w:rsid w:val="00C641B8"/>
    <w:rsid w:val="00C6496B"/>
    <w:rsid w:val="00C650DC"/>
    <w:rsid w:val="00C6585C"/>
    <w:rsid w:val="00C65872"/>
    <w:rsid w:val="00C66035"/>
    <w:rsid w:val="00C66109"/>
    <w:rsid w:val="00C66760"/>
    <w:rsid w:val="00C667F8"/>
    <w:rsid w:val="00C67A81"/>
    <w:rsid w:val="00C67DAD"/>
    <w:rsid w:val="00C704DF"/>
    <w:rsid w:val="00C705F3"/>
    <w:rsid w:val="00C70D62"/>
    <w:rsid w:val="00C70EE4"/>
    <w:rsid w:val="00C71307"/>
    <w:rsid w:val="00C71AC3"/>
    <w:rsid w:val="00C71DFE"/>
    <w:rsid w:val="00C71F2F"/>
    <w:rsid w:val="00C72415"/>
    <w:rsid w:val="00C72451"/>
    <w:rsid w:val="00C72ADC"/>
    <w:rsid w:val="00C72EEC"/>
    <w:rsid w:val="00C73002"/>
    <w:rsid w:val="00C739E9"/>
    <w:rsid w:val="00C73E5D"/>
    <w:rsid w:val="00C74920"/>
    <w:rsid w:val="00C753AB"/>
    <w:rsid w:val="00C7560F"/>
    <w:rsid w:val="00C7570D"/>
    <w:rsid w:val="00C75E75"/>
    <w:rsid w:val="00C7677A"/>
    <w:rsid w:val="00C76C46"/>
    <w:rsid w:val="00C76F8F"/>
    <w:rsid w:val="00C77919"/>
    <w:rsid w:val="00C77953"/>
    <w:rsid w:val="00C80781"/>
    <w:rsid w:val="00C8115E"/>
    <w:rsid w:val="00C812A5"/>
    <w:rsid w:val="00C813CC"/>
    <w:rsid w:val="00C81A97"/>
    <w:rsid w:val="00C8208E"/>
    <w:rsid w:val="00C82300"/>
    <w:rsid w:val="00C82818"/>
    <w:rsid w:val="00C829BF"/>
    <w:rsid w:val="00C83179"/>
    <w:rsid w:val="00C83538"/>
    <w:rsid w:val="00C836E4"/>
    <w:rsid w:val="00C83806"/>
    <w:rsid w:val="00C84441"/>
    <w:rsid w:val="00C85173"/>
    <w:rsid w:val="00C8607E"/>
    <w:rsid w:val="00C862A7"/>
    <w:rsid w:val="00C863FE"/>
    <w:rsid w:val="00C86DA3"/>
    <w:rsid w:val="00C87742"/>
    <w:rsid w:val="00C87E12"/>
    <w:rsid w:val="00C87F8C"/>
    <w:rsid w:val="00C90563"/>
    <w:rsid w:val="00C907D7"/>
    <w:rsid w:val="00C90EA7"/>
    <w:rsid w:val="00C91E05"/>
    <w:rsid w:val="00C92763"/>
    <w:rsid w:val="00C9294D"/>
    <w:rsid w:val="00C92EA7"/>
    <w:rsid w:val="00C93664"/>
    <w:rsid w:val="00C93995"/>
    <w:rsid w:val="00C93AB7"/>
    <w:rsid w:val="00C94087"/>
    <w:rsid w:val="00C94837"/>
    <w:rsid w:val="00C9520F"/>
    <w:rsid w:val="00C9554A"/>
    <w:rsid w:val="00C95F3E"/>
    <w:rsid w:val="00C95F4C"/>
    <w:rsid w:val="00C96CAB"/>
    <w:rsid w:val="00C970A7"/>
    <w:rsid w:val="00C97DA2"/>
    <w:rsid w:val="00C97F6F"/>
    <w:rsid w:val="00CA001C"/>
    <w:rsid w:val="00CA09D1"/>
    <w:rsid w:val="00CA0BE1"/>
    <w:rsid w:val="00CA0ECB"/>
    <w:rsid w:val="00CA1301"/>
    <w:rsid w:val="00CA132F"/>
    <w:rsid w:val="00CA1438"/>
    <w:rsid w:val="00CA246A"/>
    <w:rsid w:val="00CA253A"/>
    <w:rsid w:val="00CA39B2"/>
    <w:rsid w:val="00CA3DF0"/>
    <w:rsid w:val="00CA3E5A"/>
    <w:rsid w:val="00CA4D13"/>
    <w:rsid w:val="00CA515A"/>
    <w:rsid w:val="00CA5459"/>
    <w:rsid w:val="00CA5B25"/>
    <w:rsid w:val="00CA7103"/>
    <w:rsid w:val="00CA73D1"/>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E2"/>
    <w:rsid w:val="00CB4B3E"/>
    <w:rsid w:val="00CB4C78"/>
    <w:rsid w:val="00CB5680"/>
    <w:rsid w:val="00CB5CB4"/>
    <w:rsid w:val="00CB5F65"/>
    <w:rsid w:val="00CB6575"/>
    <w:rsid w:val="00CB6A14"/>
    <w:rsid w:val="00CB6F0A"/>
    <w:rsid w:val="00CB6F2F"/>
    <w:rsid w:val="00CB768A"/>
    <w:rsid w:val="00CC035D"/>
    <w:rsid w:val="00CC04C2"/>
    <w:rsid w:val="00CC0D5D"/>
    <w:rsid w:val="00CC1293"/>
    <w:rsid w:val="00CC14B5"/>
    <w:rsid w:val="00CC15F1"/>
    <w:rsid w:val="00CC192B"/>
    <w:rsid w:val="00CC1E64"/>
    <w:rsid w:val="00CC2AF7"/>
    <w:rsid w:val="00CC3700"/>
    <w:rsid w:val="00CC3CC4"/>
    <w:rsid w:val="00CC4079"/>
    <w:rsid w:val="00CC40B7"/>
    <w:rsid w:val="00CC4281"/>
    <w:rsid w:val="00CC5080"/>
    <w:rsid w:val="00CC508C"/>
    <w:rsid w:val="00CC52FB"/>
    <w:rsid w:val="00CC55CE"/>
    <w:rsid w:val="00CC5895"/>
    <w:rsid w:val="00CC5D3E"/>
    <w:rsid w:val="00CC6C4C"/>
    <w:rsid w:val="00CC78D1"/>
    <w:rsid w:val="00CD059D"/>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4E7C"/>
    <w:rsid w:val="00CD5BD8"/>
    <w:rsid w:val="00CD624A"/>
    <w:rsid w:val="00CD682E"/>
    <w:rsid w:val="00CD79F5"/>
    <w:rsid w:val="00CD7CFB"/>
    <w:rsid w:val="00CE0BEF"/>
    <w:rsid w:val="00CE122C"/>
    <w:rsid w:val="00CE1B34"/>
    <w:rsid w:val="00CE252E"/>
    <w:rsid w:val="00CE2B32"/>
    <w:rsid w:val="00CE2EA2"/>
    <w:rsid w:val="00CE3B1D"/>
    <w:rsid w:val="00CE49C9"/>
    <w:rsid w:val="00CE4D20"/>
    <w:rsid w:val="00CE4F90"/>
    <w:rsid w:val="00CE51BC"/>
    <w:rsid w:val="00CE544D"/>
    <w:rsid w:val="00CE5B6B"/>
    <w:rsid w:val="00CE5E48"/>
    <w:rsid w:val="00CE655C"/>
    <w:rsid w:val="00CE6963"/>
    <w:rsid w:val="00CE6EFD"/>
    <w:rsid w:val="00CE74E8"/>
    <w:rsid w:val="00CE774F"/>
    <w:rsid w:val="00CE7A31"/>
    <w:rsid w:val="00CE7B61"/>
    <w:rsid w:val="00CF0BA3"/>
    <w:rsid w:val="00CF0FFE"/>
    <w:rsid w:val="00CF1250"/>
    <w:rsid w:val="00CF1317"/>
    <w:rsid w:val="00CF1731"/>
    <w:rsid w:val="00CF1939"/>
    <w:rsid w:val="00CF1A66"/>
    <w:rsid w:val="00CF202D"/>
    <w:rsid w:val="00CF2771"/>
    <w:rsid w:val="00CF2840"/>
    <w:rsid w:val="00CF2E08"/>
    <w:rsid w:val="00CF34C4"/>
    <w:rsid w:val="00CF4133"/>
    <w:rsid w:val="00CF4198"/>
    <w:rsid w:val="00CF5E99"/>
    <w:rsid w:val="00CF5FDD"/>
    <w:rsid w:val="00CF6446"/>
    <w:rsid w:val="00CF6552"/>
    <w:rsid w:val="00CF656C"/>
    <w:rsid w:val="00CF7C4F"/>
    <w:rsid w:val="00D004BD"/>
    <w:rsid w:val="00D0084C"/>
    <w:rsid w:val="00D00D79"/>
    <w:rsid w:val="00D01035"/>
    <w:rsid w:val="00D011C1"/>
    <w:rsid w:val="00D0124F"/>
    <w:rsid w:val="00D012AE"/>
    <w:rsid w:val="00D0151A"/>
    <w:rsid w:val="00D01B7E"/>
    <w:rsid w:val="00D01D9B"/>
    <w:rsid w:val="00D02287"/>
    <w:rsid w:val="00D023EC"/>
    <w:rsid w:val="00D03045"/>
    <w:rsid w:val="00D032E0"/>
    <w:rsid w:val="00D03A07"/>
    <w:rsid w:val="00D03CAA"/>
    <w:rsid w:val="00D03E04"/>
    <w:rsid w:val="00D03F98"/>
    <w:rsid w:val="00D042E1"/>
    <w:rsid w:val="00D048C4"/>
    <w:rsid w:val="00D0506B"/>
    <w:rsid w:val="00D051CD"/>
    <w:rsid w:val="00D0549D"/>
    <w:rsid w:val="00D059E7"/>
    <w:rsid w:val="00D05A31"/>
    <w:rsid w:val="00D05F72"/>
    <w:rsid w:val="00D05F79"/>
    <w:rsid w:val="00D06361"/>
    <w:rsid w:val="00D069E1"/>
    <w:rsid w:val="00D0716B"/>
    <w:rsid w:val="00D077EE"/>
    <w:rsid w:val="00D079F2"/>
    <w:rsid w:val="00D07C22"/>
    <w:rsid w:val="00D100A9"/>
    <w:rsid w:val="00D10258"/>
    <w:rsid w:val="00D10393"/>
    <w:rsid w:val="00D105F3"/>
    <w:rsid w:val="00D106C0"/>
    <w:rsid w:val="00D10C91"/>
    <w:rsid w:val="00D116C8"/>
    <w:rsid w:val="00D11EF5"/>
    <w:rsid w:val="00D12727"/>
    <w:rsid w:val="00D13FEC"/>
    <w:rsid w:val="00D1473C"/>
    <w:rsid w:val="00D15051"/>
    <w:rsid w:val="00D15194"/>
    <w:rsid w:val="00D1555F"/>
    <w:rsid w:val="00D157B7"/>
    <w:rsid w:val="00D157F6"/>
    <w:rsid w:val="00D1591B"/>
    <w:rsid w:val="00D15B19"/>
    <w:rsid w:val="00D163E8"/>
    <w:rsid w:val="00D164BB"/>
    <w:rsid w:val="00D16B70"/>
    <w:rsid w:val="00D1720E"/>
    <w:rsid w:val="00D17291"/>
    <w:rsid w:val="00D17809"/>
    <w:rsid w:val="00D178B6"/>
    <w:rsid w:val="00D20251"/>
    <w:rsid w:val="00D210CF"/>
    <w:rsid w:val="00D2126C"/>
    <w:rsid w:val="00D21B9E"/>
    <w:rsid w:val="00D21D2C"/>
    <w:rsid w:val="00D22060"/>
    <w:rsid w:val="00D2251D"/>
    <w:rsid w:val="00D22B3D"/>
    <w:rsid w:val="00D22F7C"/>
    <w:rsid w:val="00D234D3"/>
    <w:rsid w:val="00D238D0"/>
    <w:rsid w:val="00D24238"/>
    <w:rsid w:val="00D24540"/>
    <w:rsid w:val="00D24858"/>
    <w:rsid w:val="00D24B40"/>
    <w:rsid w:val="00D24CA3"/>
    <w:rsid w:val="00D24D56"/>
    <w:rsid w:val="00D25556"/>
    <w:rsid w:val="00D262FE"/>
    <w:rsid w:val="00D2695A"/>
    <w:rsid w:val="00D26A42"/>
    <w:rsid w:val="00D277B1"/>
    <w:rsid w:val="00D2781B"/>
    <w:rsid w:val="00D27A92"/>
    <w:rsid w:val="00D27CB4"/>
    <w:rsid w:val="00D30171"/>
    <w:rsid w:val="00D30300"/>
    <w:rsid w:val="00D30855"/>
    <w:rsid w:val="00D311CC"/>
    <w:rsid w:val="00D311F1"/>
    <w:rsid w:val="00D31605"/>
    <w:rsid w:val="00D3164A"/>
    <w:rsid w:val="00D318BF"/>
    <w:rsid w:val="00D31A86"/>
    <w:rsid w:val="00D321A8"/>
    <w:rsid w:val="00D323AD"/>
    <w:rsid w:val="00D325E5"/>
    <w:rsid w:val="00D333B9"/>
    <w:rsid w:val="00D33E3B"/>
    <w:rsid w:val="00D341DD"/>
    <w:rsid w:val="00D344DD"/>
    <w:rsid w:val="00D34C13"/>
    <w:rsid w:val="00D34DF8"/>
    <w:rsid w:val="00D358C8"/>
    <w:rsid w:val="00D35EF0"/>
    <w:rsid w:val="00D3689E"/>
    <w:rsid w:val="00D374AF"/>
    <w:rsid w:val="00D37BF6"/>
    <w:rsid w:val="00D37EF6"/>
    <w:rsid w:val="00D40227"/>
    <w:rsid w:val="00D405A5"/>
    <w:rsid w:val="00D406BE"/>
    <w:rsid w:val="00D41153"/>
    <w:rsid w:val="00D413E1"/>
    <w:rsid w:val="00D41A34"/>
    <w:rsid w:val="00D422AA"/>
    <w:rsid w:val="00D42C92"/>
    <w:rsid w:val="00D42FB9"/>
    <w:rsid w:val="00D43385"/>
    <w:rsid w:val="00D43429"/>
    <w:rsid w:val="00D4350B"/>
    <w:rsid w:val="00D43E3E"/>
    <w:rsid w:val="00D43F47"/>
    <w:rsid w:val="00D442CA"/>
    <w:rsid w:val="00D44393"/>
    <w:rsid w:val="00D44532"/>
    <w:rsid w:val="00D44B07"/>
    <w:rsid w:val="00D450E8"/>
    <w:rsid w:val="00D451E3"/>
    <w:rsid w:val="00D45470"/>
    <w:rsid w:val="00D46332"/>
    <w:rsid w:val="00D4690E"/>
    <w:rsid w:val="00D46B4A"/>
    <w:rsid w:val="00D4741E"/>
    <w:rsid w:val="00D5145A"/>
    <w:rsid w:val="00D51626"/>
    <w:rsid w:val="00D516EA"/>
    <w:rsid w:val="00D51769"/>
    <w:rsid w:val="00D521A0"/>
    <w:rsid w:val="00D521FC"/>
    <w:rsid w:val="00D52332"/>
    <w:rsid w:val="00D52C3A"/>
    <w:rsid w:val="00D53B9A"/>
    <w:rsid w:val="00D53CEE"/>
    <w:rsid w:val="00D53DA9"/>
    <w:rsid w:val="00D545E9"/>
    <w:rsid w:val="00D552FB"/>
    <w:rsid w:val="00D55C95"/>
    <w:rsid w:val="00D55D94"/>
    <w:rsid w:val="00D56548"/>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660"/>
    <w:rsid w:val="00D62A2D"/>
    <w:rsid w:val="00D62C17"/>
    <w:rsid w:val="00D62C2D"/>
    <w:rsid w:val="00D6324D"/>
    <w:rsid w:val="00D63BD0"/>
    <w:rsid w:val="00D6444A"/>
    <w:rsid w:val="00D65852"/>
    <w:rsid w:val="00D65D1D"/>
    <w:rsid w:val="00D66053"/>
    <w:rsid w:val="00D660F0"/>
    <w:rsid w:val="00D6615D"/>
    <w:rsid w:val="00D66380"/>
    <w:rsid w:val="00D664D8"/>
    <w:rsid w:val="00D66546"/>
    <w:rsid w:val="00D70878"/>
    <w:rsid w:val="00D708B3"/>
    <w:rsid w:val="00D70B06"/>
    <w:rsid w:val="00D70D53"/>
    <w:rsid w:val="00D70EB9"/>
    <w:rsid w:val="00D70F9C"/>
    <w:rsid w:val="00D710BE"/>
    <w:rsid w:val="00D718B5"/>
    <w:rsid w:val="00D7292E"/>
    <w:rsid w:val="00D72BFA"/>
    <w:rsid w:val="00D73E4F"/>
    <w:rsid w:val="00D7429B"/>
    <w:rsid w:val="00D7482A"/>
    <w:rsid w:val="00D74973"/>
    <w:rsid w:val="00D749AB"/>
    <w:rsid w:val="00D74CF9"/>
    <w:rsid w:val="00D751BF"/>
    <w:rsid w:val="00D753C4"/>
    <w:rsid w:val="00D7557A"/>
    <w:rsid w:val="00D7564B"/>
    <w:rsid w:val="00D76037"/>
    <w:rsid w:val="00D763D0"/>
    <w:rsid w:val="00D767C2"/>
    <w:rsid w:val="00D770F7"/>
    <w:rsid w:val="00D77DD7"/>
    <w:rsid w:val="00D8004E"/>
    <w:rsid w:val="00D80108"/>
    <w:rsid w:val="00D8033C"/>
    <w:rsid w:val="00D804DD"/>
    <w:rsid w:val="00D80795"/>
    <w:rsid w:val="00D8086F"/>
    <w:rsid w:val="00D80DA6"/>
    <w:rsid w:val="00D80F04"/>
    <w:rsid w:val="00D810C7"/>
    <w:rsid w:val="00D81ADE"/>
    <w:rsid w:val="00D833A2"/>
    <w:rsid w:val="00D8394A"/>
    <w:rsid w:val="00D8424E"/>
    <w:rsid w:val="00D84284"/>
    <w:rsid w:val="00D84986"/>
    <w:rsid w:val="00D84BEE"/>
    <w:rsid w:val="00D84DD9"/>
    <w:rsid w:val="00D8522B"/>
    <w:rsid w:val="00D85370"/>
    <w:rsid w:val="00D85623"/>
    <w:rsid w:val="00D8596E"/>
    <w:rsid w:val="00D861A0"/>
    <w:rsid w:val="00D86252"/>
    <w:rsid w:val="00D865E8"/>
    <w:rsid w:val="00D86AEE"/>
    <w:rsid w:val="00D86D1C"/>
    <w:rsid w:val="00D871CE"/>
    <w:rsid w:val="00D8776F"/>
    <w:rsid w:val="00D87875"/>
    <w:rsid w:val="00D87B50"/>
    <w:rsid w:val="00D87BB0"/>
    <w:rsid w:val="00D87D8E"/>
    <w:rsid w:val="00D902DA"/>
    <w:rsid w:val="00D90334"/>
    <w:rsid w:val="00D906AA"/>
    <w:rsid w:val="00D906DF"/>
    <w:rsid w:val="00D90C8D"/>
    <w:rsid w:val="00D90E7C"/>
    <w:rsid w:val="00D9109A"/>
    <w:rsid w:val="00D91626"/>
    <w:rsid w:val="00D91827"/>
    <w:rsid w:val="00D91846"/>
    <w:rsid w:val="00D92892"/>
    <w:rsid w:val="00D931A2"/>
    <w:rsid w:val="00D937C5"/>
    <w:rsid w:val="00D93996"/>
    <w:rsid w:val="00D93D07"/>
    <w:rsid w:val="00D943D2"/>
    <w:rsid w:val="00D9442E"/>
    <w:rsid w:val="00D9473D"/>
    <w:rsid w:val="00D94B75"/>
    <w:rsid w:val="00D95249"/>
    <w:rsid w:val="00D95A48"/>
    <w:rsid w:val="00D95EAB"/>
    <w:rsid w:val="00D965CE"/>
    <w:rsid w:val="00D966C1"/>
    <w:rsid w:val="00D9697A"/>
    <w:rsid w:val="00D96A23"/>
    <w:rsid w:val="00D96FB2"/>
    <w:rsid w:val="00D97655"/>
    <w:rsid w:val="00D976C0"/>
    <w:rsid w:val="00D97A6F"/>
    <w:rsid w:val="00DA03B3"/>
    <w:rsid w:val="00DA094E"/>
    <w:rsid w:val="00DA0958"/>
    <w:rsid w:val="00DA0B14"/>
    <w:rsid w:val="00DA1470"/>
    <w:rsid w:val="00DA1BD3"/>
    <w:rsid w:val="00DA1D47"/>
    <w:rsid w:val="00DA2665"/>
    <w:rsid w:val="00DA3929"/>
    <w:rsid w:val="00DA3D21"/>
    <w:rsid w:val="00DA42A8"/>
    <w:rsid w:val="00DA434E"/>
    <w:rsid w:val="00DA4DFC"/>
    <w:rsid w:val="00DA55FA"/>
    <w:rsid w:val="00DA594B"/>
    <w:rsid w:val="00DA5D64"/>
    <w:rsid w:val="00DA693C"/>
    <w:rsid w:val="00DA69A2"/>
    <w:rsid w:val="00DA74AE"/>
    <w:rsid w:val="00DB0709"/>
    <w:rsid w:val="00DB0DC2"/>
    <w:rsid w:val="00DB1288"/>
    <w:rsid w:val="00DB1F6F"/>
    <w:rsid w:val="00DB21C5"/>
    <w:rsid w:val="00DB2528"/>
    <w:rsid w:val="00DB29E1"/>
    <w:rsid w:val="00DB2A16"/>
    <w:rsid w:val="00DB2CDC"/>
    <w:rsid w:val="00DB3300"/>
    <w:rsid w:val="00DB33F2"/>
    <w:rsid w:val="00DB35F6"/>
    <w:rsid w:val="00DB3D82"/>
    <w:rsid w:val="00DB40C4"/>
    <w:rsid w:val="00DB40D4"/>
    <w:rsid w:val="00DB42BD"/>
    <w:rsid w:val="00DB4DB5"/>
    <w:rsid w:val="00DB50A5"/>
    <w:rsid w:val="00DB553D"/>
    <w:rsid w:val="00DB573D"/>
    <w:rsid w:val="00DB5D0B"/>
    <w:rsid w:val="00DB6599"/>
    <w:rsid w:val="00DB6ABE"/>
    <w:rsid w:val="00DB6B18"/>
    <w:rsid w:val="00DB747D"/>
    <w:rsid w:val="00DB7FE2"/>
    <w:rsid w:val="00DC0129"/>
    <w:rsid w:val="00DC0286"/>
    <w:rsid w:val="00DC0919"/>
    <w:rsid w:val="00DC0C3B"/>
    <w:rsid w:val="00DC19AE"/>
    <w:rsid w:val="00DC1D36"/>
    <w:rsid w:val="00DC20AD"/>
    <w:rsid w:val="00DC26A1"/>
    <w:rsid w:val="00DC2CBE"/>
    <w:rsid w:val="00DC2E3F"/>
    <w:rsid w:val="00DC345C"/>
    <w:rsid w:val="00DC358C"/>
    <w:rsid w:val="00DC3E25"/>
    <w:rsid w:val="00DC426D"/>
    <w:rsid w:val="00DC4557"/>
    <w:rsid w:val="00DC469A"/>
    <w:rsid w:val="00DC4C02"/>
    <w:rsid w:val="00DC502F"/>
    <w:rsid w:val="00DC5291"/>
    <w:rsid w:val="00DC54CC"/>
    <w:rsid w:val="00DC5602"/>
    <w:rsid w:val="00DC5A90"/>
    <w:rsid w:val="00DC63AD"/>
    <w:rsid w:val="00DC672D"/>
    <w:rsid w:val="00DC6E4D"/>
    <w:rsid w:val="00DC6E65"/>
    <w:rsid w:val="00DC7690"/>
    <w:rsid w:val="00DC789D"/>
    <w:rsid w:val="00DC7A05"/>
    <w:rsid w:val="00DD013E"/>
    <w:rsid w:val="00DD01D1"/>
    <w:rsid w:val="00DD0762"/>
    <w:rsid w:val="00DD0DD2"/>
    <w:rsid w:val="00DD0E93"/>
    <w:rsid w:val="00DD1047"/>
    <w:rsid w:val="00DD1116"/>
    <w:rsid w:val="00DD142D"/>
    <w:rsid w:val="00DD185C"/>
    <w:rsid w:val="00DD1B2E"/>
    <w:rsid w:val="00DD2252"/>
    <w:rsid w:val="00DD22C4"/>
    <w:rsid w:val="00DD28BB"/>
    <w:rsid w:val="00DD33BF"/>
    <w:rsid w:val="00DD37AC"/>
    <w:rsid w:val="00DD3A49"/>
    <w:rsid w:val="00DD4763"/>
    <w:rsid w:val="00DD4CA5"/>
    <w:rsid w:val="00DD4DBD"/>
    <w:rsid w:val="00DD5632"/>
    <w:rsid w:val="00DD5D55"/>
    <w:rsid w:val="00DD61D4"/>
    <w:rsid w:val="00DD6284"/>
    <w:rsid w:val="00DD6564"/>
    <w:rsid w:val="00DD7429"/>
    <w:rsid w:val="00DD74CB"/>
    <w:rsid w:val="00DD75AC"/>
    <w:rsid w:val="00DD7B6E"/>
    <w:rsid w:val="00DE03E4"/>
    <w:rsid w:val="00DE0724"/>
    <w:rsid w:val="00DE10A3"/>
    <w:rsid w:val="00DE157C"/>
    <w:rsid w:val="00DE15E9"/>
    <w:rsid w:val="00DE1CD7"/>
    <w:rsid w:val="00DE3640"/>
    <w:rsid w:val="00DE3A6D"/>
    <w:rsid w:val="00DE40D1"/>
    <w:rsid w:val="00DE420F"/>
    <w:rsid w:val="00DE526B"/>
    <w:rsid w:val="00DE5817"/>
    <w:rsid w:val="00DE5CF7"/>
    <w:rsid w:val="00DE61F0"/>
    <w:rsid w:val="00DE637C"/>
    <w:rsid w:val="00DE6524"/>
    <w:rsid w:val="00DE6649"/>
    <w:rsid w:val="00DE69EF"/>
    <w:rsid w:val="00DE6F03"/>
    <w:rsid w:val="00DE6F44"/>
    <w:rsid w:val="00DE7022"/>
    <w:rsid w:val="00DE7A05"/>
    <w:rsid w:val="00DF0557"/>
    <w:rsid w:val="00DF0DED"/>
    <w:rsid w:val="00DF0FE6"/>
    <w:rsid w:val="00DF10FB"/>
    <w:rsid w:val="00DF156D"/>
    <w:rsid w:val="00DF16A7"/>
    <w:rsid w:val="00DF1816"/>
    <w:rsid w:val="00DF25AF"/>
    <w:rsid w:val="00DF261E"/>
    <w:rsid w:val="00DF28DB"/>
    <w:rsid w:val="00DF2CE7"/>
    <w:rsid w:val="00DF2F0C"/>
    <w:rsid w:val="00DF3873"/>
    <w:rsid w:val="00DF4D63"/>
    <w:rsid w:val="00DF5745"/>
    <w:rsid w:val="00DF6003"/>
    <w:rsid w:val="00DF6027"/>
    <w:rsid w:val="00DF62B6"/>
    <w:rsid w:val="00DF64F5"/>
    <w:rsid w:val="00DF6AD0"/>
    <w:rsid w:val="00DF762B"/>
    <w:rsid w:val="00DF76B0"/>
    <w:rsid w:val="00DF7AAE"/>
    <w:rsid w:val="00E001FC"/>
    <w:rsid w:val="00E006B9"/>
    <w:rsid w:val="00E00D91"/>
    <w:rsid w:val="00E01752"/>
    <w:rsid w:val="00E019D3"/>
    <w:rsid w:val="00E01B09"/>
    <w:rsid w:val="00E01E3A"/>
    <w:rsid w:val="00E02104"/>
    <w:rsid w:val="00E02456"/>
    <w:rsid w:val="00E025BA"/>
    <w:rsid w:val="00E031E1"/>
    <w:rsid w:val="00E0365A"/>
    <w:rsid w:val="00E037E7"/>
    <w:rsid w:val="00E03AC3"/>
    <w:rsid w:val="00E04291"/>
    <w:rsid w:val="00E04885"/>
    <w:rsid w:val="00E04A30"/>
    <w:rsid w:val="00E04B5B"/>
    <w:rsid w:val="00E04BF3"/>
    <w:rsid w:val="00E05354"/>
    <w:rsid w:val="00E0561F"/>
    <w:rsid w:val="00E056B1"/>
    <w:rsid w:val="00E05A0A"/>
    <w:rsid w:val="00E05ADE"/>
    <w:rsid w:val="00E05C25"/>
    <w:rsid w:val="00E07E01"/>
    <w:rsid w:val="00E07E54"/>
    <w:rsid w:val="00E10E79"/>
    <w:rsid w:val="00E11303"/>
    <w:rsid w:val="00E11379"/>
    <w:rsid w:val="00E12020"/>
    <w:rsid w:val="00E12035"/>
    <w:rsid w:val="00E1286F"/>
    <w:rsid w:val="00E13C35"/>
    <w:rsid w:val="00E13C72"/>
    <w:rsid w:val="00E13E1F"/>
    <w:rsid w:val="00E14069"/>
    <w:rsid w:val="00E147D2"/>
    <w:rsid w:val="00E14868"/>
    <w:rsid w:val="00E155FB"/>
    <w:rsid w:val="00E15814"/>
    <w:rsid w:val="00E158D2"/>
    <w:rsid w:val="00E16ACA"/>
    <w:rsid w:val="00E171D9"/>
    <w:rsid w:val="00E173C0"/>
    <w:rsid w:val="00E17EBE"/>
    <w:rsid w:val="00E2045B"/>
    <w:rsid w:val="00E208A3"/>
    <w:rsid w:val="00E20F06"/>
    <w:rsid w:val="00E21057"/>
    <w:rsid w:val="00E21479"/>
    <w:rsid w:val="00E21C00"/>
    <w:rsid w:val="00E21F91"/>
    <w:rsid w:val="00E22105"/>
    <w:rsid w:val="00E2397C"/>
    <w:rsid w:val="00E23A5B"/>
    <w:rsid w:val="00E23FA3"/>
    <w:rsid w:val="00E23FDF"/>
    <w:rsid w:val="00E246C7"/>
    <w:rsid w:val="00E24BBE"/>
    <w:rsid w:val="00E2543A"/>
    <w:rsid w:val="00E2588B"/>
    <w:rsid w:val="00E25CCF"/>
    <w:rsid w:val="00E25F5F"/>
    <w:rsid w:val="00E26079"/>
    <w:rsid w:val="00E262D1"/>
    <w:rsid w:val="00E2674A"/>
    <w:rsid w:val="00E27131"/>
    <w:rsid w:val="00E273AE"/>
    <w:rsid w:val="00E27C90"/>
    <w:rsid w:val="00E27DB1"/>
    <w:rsid w:val="00E27F07"/>
    <w:rsid w:val="00E30122"/>
    <w:rsid w:val="00E30291"/>
    <w:rsid w:val="00E31538"/>
    <w:rsid w:val="00E3188D"/>
    <w:rsid w:val="00E31A2A"/>
    <w:rsid w:val="00E31D4B"/>
    <w:rsid w:val="00E32076"/>
    <w:rsid w:val="00E3221B"/>
    <w:rsid w:val="00E3223D"/>
    <w:rsid w:val="00E3242F"/>
    <w:rsid w:val="00E32D78"/>
    <w:rsid w:val="00E332D0"/>
    <w:rsid w:val="00E3339E"/>
    <w:rsid w:val="00E3377B"/>
    <w:rsid w:val="00E33A13"/>
    <w:rsid w:val="00E34305"/>
    <w:rsid w:val="00E34385"/>
    <w:rsid w:val="00E34567"/>
    <w:rsid w:val="00E34D4D"/>
    <w:rsid w:val="00E35C0B"/>
    <w:rsid w:val="00E36A8F"/>
    <w:rsid w:val="00E36F68"/>
    <w:rsid w:val="00E3742C"/>
    <w:rsid w:val="00E379D9"/>
    <w:rsid w:val="00E37E30"/>
    <w:rsid w:val="00E37E54"/>
    <w:rsid w:val="00E37EEC"/>
    <w:rsid w:val="00E4068C"/>
    <w:rsid w:val="00E409C2"/>
    <w:rsid w:val="00E40B42"/>
    <w:rsid w:val="00E411C7"/>
    <w:rsid w:val="00E415C1"/>
    <w:rsid w:val="00E41723"/>
    <w:rsid w:val="00E41A08"/>
    <w:rsid w:val="00E42196"/>
    <w:rsid w:val="00E4267B"/>
    <w:rsid w:val="00E43082"/>
    <w:rsid w:val="00E43A38"/>
    <w:rsid w:val="00E43B91"/>
    <w:rsid w:val="00E4420B"/>
    <w:rsid w:val="00E44447"/>
    <w:rsid w:val="00E44689"/>
    <w:rsid w:val="00E45297"/>
    <w:rsid w:val="00E453F6"/>
    <w:rsid w:val="00E45EB2"/>
    <w:rsid w:val="00E45F0D"/>
    <w:rsid w:val="00E46064"/>
    <w:rsid w:val="00E460B0"/>
    <w:rsid w:val="00E46476"/>
    <w:rsid w:val="00E46E67"/>
    <w:rsid w:val="00E472B2"/>
    <w:rsid w:val="00E47454"/>
    <w:rsid w:val="00E479EA"/>
    <w:rsid w:val="00E47ECB"/>
    <w:rsid w:val="00E50740"/>
    <w:rsid w:val="00E51389"/>
    <w:rsid w:val="00E51D3B"/>
    <w:rsid w:val="00E52357"/>
    <w:rsid w:val="00E526CB"/>
    <w:rsid w:val="00E52A4A"/>
    <w:rsid w:val="00E53247"/>
    <w:rsid w:val="00E53F00"/>
    <w:rsid w:val="00E54461"/>
    <w:rsid w:val="00E55473"/>
    <w:rsid w:val="00E55696"/>
    <w:rsid w:val="00E55797"/>
    <w:rsid w:val="00E557BA"/>
    <w:rsid w:val="00E5625E"/>
    <w:rsid w:val="00E564B3"/>
    <w:rsid w:val="00E57426"/>
    <w:rsid w:val="00E57BCB"/>
    <w:rsid w:val="00E57D1B"/>
    <w:rsid w:val="00E57E4D"/>
    <w:rsid w:val="00E6003D"/>
    <w:rsid w:val="00E603F0"/>
    <w:rsid w:val="00E60E35"/>
    <w:rsid w:val="00E614E0"/>
    <w:rsid w:val="00E615F9"/>
    <w:rsid w:val="00E616F6"/>
    <w:rsid w:val="00E62620"/>
    <w:rsid w:val="00E62C5C"/>
    <w:rsid w:val="00E6341D"/>
    <w:rsid w:val="00E634C4"/>
    <w:rsid w:val="00E63788"/>
    <w:rsid w:val="00E63F84"/>
    <w:rsid w:val="00E649E1"/>
    <w:rsid w:val="00E655AE"/>
    <w:rsid w:val="00E655BB"/>
    <w:rsid w:val="00E65DE4"/>
    <w:rsid w:val="00E65E60"/>
    <w:rsid w:val="00E6675D"/>
    <w:rsid w:val="00E66A8C"/>
    <w:rsid w:val="00E6758F"/>
    <w:rsid w:val="00E67D3C"/>
    <w:rsid w:val="00E703C8"/>
    <w:rsid w:val="00E70BE5"/>
    <w:rsid w:val="00E70D8B"/>
    <w:rsid w:val="00E70E66"/>
    <w:rsid w:val="00E712B6"/>
    <w:rsid w:val="00E71CA4"/>
    <w:rsid w:val="00E71CB1"/>
    <w:rsid w:val="00E735C9"/>
    <w:rsid w:val="00E73817"/>
    <w:rsid w:val="00E742B8"/>
    <w:rsid w:val="00E74B0A"/>
    <w:rsid w:val="00E74C75"/>
    <w:rsid w:val="00E74C78"/>
    <w:rsid w:val="00E74D08"/>
    <w:rsid w:val="00E74DDE"/>
    <w:rsid w:val="00E75B6E"/>
    <w:rsid w:val="00E75BD2"/>
    <w:rsid w:val="00E76B4A"/>
    <w:rsid w:val="00E76CE7"/>
    <w:rsid w:val="00E7740E"/>
    <w:rsid w:val="00E77735"/>
    <w:rsid w:val="00E77A2D"/>
    <w:rsid w:val="00E77B5E"/>
    <w:rsid w:val="00E77C31"/>
    <w:rsid w:val="00E77FBC"/>
    <w:rsid w:val="00E802A3"/>
    <w:rsid w:val="00E80E27"/>
    <w:rsid w:val="00E81071"/>
    <w:rsid w:val="00E813EC"/>
    <w:rsid w:val="00E8147B"/>
    <w:rsid w:val="00E81F13"/>
    <w:rsid w:val="00E82BFD"/>
    <w:rsid w:val="00E835B2"/>
    <w:rsid w:val="00E8444E"/>
    <w:rsid w:val="00E850DA"/>
    <w:rsid w:val="00E86108"/>
    <w:rsid w:val="00E86921"/>
    <w:rsid w:val="00E86AF1"/>
    <w:rsid w:val="00E86C0F"/>
    <w:rsid w:val="00E879CA"/>
    <w:rsid w:val="00E87A33"/>
    <w:rsid w:val="00E87AE3"/>
    <w:rsid w:val="00E87E10"/>
    <w:rsid w:val="00E90304"/>
    <w:rsid w:val="00E90396"/>
    <w:rsid w:val="00E90A8F"/>
    <w:rsid w:val="00E9180C"/>
    <w:rsid w:val="00E91C8B"/>
    <w:rsid w:val="00E91FB0"/>
    <w:rsid w:val="00E92079"/>
    <w:rsid w:val="00E9269A"/>
    <w:rsid w:val="00E93A3C"/>
    <w:rsid w:val="00E93C09"/>
    <w:rsid w:val="00E9484E"/>
    <w:rsid w:val="00E94C71"/>
    <w:rsid w:val="00E94E59"/>
    <w:rsid w:val="00E94F55"/>
    <w:rsid w:val="00E95C94"/>
    <w:rsid w:val="00E95D57"/>
    <w:rsid w:val="00E96378"/>
    <w:rsid w:val="00E968EA"/>
    <w:rsid w:val="00E96A55"/>
    <w:rsid w:val="00E96E4D"/>
    <w:rsid w:val="00E97EED"/>
    <w:rsid w:val="00EA009F"/>
    <w:rsid w:val="00EA0403"/>
    <w:rsid w:val="00EA0A53"/>
    <w:rsid w:val="00EA0AAB"/>
    <w:rsid w:val="00EA0D12"/>
    <w:rsid w:val="00EA0E9A"/>
    <w:rsid w:val="00EA1209"/>
    <w:rsid w:val="00EA193A"/>
    <w:rsid w:val="00EA20BE"/>
    <w:rsid w:val="00EA276E"/>
    <w:rsid w:val="00EA2D2A"/>
    <w:rsid w:val="00EA3360"/>
    <w:rsid w:val="00EA36EB"/>
    <w:rsid w:val="00EA37C7"/>
    <w:rsid w:val="00EA3B17"/>
    <w:rsid w:val="00EA3B9F"/>
    <w:rsid w:val="00EA3F9F"/>
    <w:rsid w:val="00EA4425"/>
    <w:rsid w:val="00EA46D6"/>
    <w:rsid w:val="00EA5178"/>
    <w:rsid w:val="00EA5551"/>
    <w:rsid w:val="00EA5C20"/>
    <w:rsid w:val="00EA6A32"/>
    <w:rsid w:val="00EA6DCE"/>
    <w:rsid w:val="00EA6FB5"/>
    <w:rsid w:val="00EA710F"/>
    <w:rsid w:val="00EA72D2"/>
    <w:rsid w:val="00EA7A3B"/>
    <w:rsid w:val="00EA7C19"/>
    <w:rsid w:val="00EA7CE3"/>
    <w:rsid w:val="00EA7E6F"/>
    <w:rsid w:val="00EB0D09"/>
    <w:rsid w:val="00EB160B"/>
    <w:rsid w:val="00EB21A7"/>
    <w:rsid w:val="00EB224A"/>
    <w:rsid w:val="00EB2589"/>
    <w:rsid w:val="00EB2D43"/>
    <w:rsid w:val="00EB3732"/>
    <w:rsid w:val="00EB37E3"/>
    <w:rsid w:val="00EB3912"/>
    <w:rsid w:val="00EB3D66"/>
    <w:rsid w:val="00EB457D"/>
    <w:rsid w:val="00EB48EE"/>
    <w:rsid w:val="00EB4D01"/>
    <w:rsid w:val="00EB55A8"/>
    <w:rsid w:val="00EB5D8C"/>
    <w:rsid w:val="00EB5F35"/>
    <w:rsid w:val="00EB6556"/>
    <w:rsid w:val="00EB6677"/>
    <w:rsid w:val="00EB6E77"/>
    <w:rsid w:val="00EB7523"/>
    <w:rsid w:val="00EB773D"/>
    <w:rsid w:val="00EB779D"/>
    <w:rsid w:val="00EB7B27"/>
    <w:rsid w:val="00EB7B6E"/>
    <w:rsid w:val="00EC02F9"/>
    <w:rsid w:val="00EC0604"/>
    <w:rsid w:val="00EC2B09"/>
    <w:rsid w:val="00EC2E5C"/>
    <w:rsid w:val="00EC3072"/>
    <w:rsid w:val="00EC33F4"/>
    <w:rsid w:val="00EC368B"/>
    <w:rsid w:val="00EC3A78"/>
    <w:rsid w:val="00EC3DEC"/>
    <w:rsid w:val="00EC40F2"/>
    <w:rsid w:val="00EC4AF3"/>
    <w:rsid w:val="00EC4C85"/>
    <w:rsid w:val="00EC5630"/>
    <w:rsid w:val="00EC5893"/>
    <w:rsid w:val="00EC5AA1"/>
    <w:rsid w:val="00EC5C1D"/>
    <w:rsid w:val="00EC671F"/>
    <w:rsid w:val="00EC6FAA"/>
    <w:rsid w:val="00ED0019"/>
    <w:rsid w:val="00ED050F"/>
    <w:rsid w:val="00ED0FD3"/>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5F78"/>
    <w:rsid w:val="00ED6855"/>
    <w:rsid w:val="00ED6974"/>
    <w:rsid w:val="00ED7692"/>
    <w:rsid w:val="00EE044B"/>
    <w:rsid w:val="00EE077F"/>
    <w:rsid w:val="00EE09B9"/>
    <w:rsid w:val="00EE0D93"/>
    <w:rsid w:val="00EE0DFC"/>
    <w:rsid w:val="00EE0ED4"/>
    <w:rsid w:val="00EE0F0A"/>
    <w:rsid w:val="00EE18B3"/>
    <w:rsid w:val="00EE1BF4"/>
    <w:rsid w:val="00EE20E6"/>
    <w:rsid w:val="00EE223D"/>
    <w:rsid w:val="00EE2896"/>
    <w:rsid w:val="00EE2CD1"/>
    <w:rsid w:val="00EE2E45"/>
    <w:rsid w:val="00EE3558"/>
    <w:rsid w:val="00EE3A32"/>
    <w:rsid w:val="00EE4361"/>
    <w:rsid w:val="00EE4BEB"/>
    <w:rsid w:val="00EE4CEE"/>
    <w:rsid w:val="00EE4DD2"/>
    <w:rsid w:val="00EE4F97"/>
    <w:rsid w:val="00EE54CF"/>
    <w:rsid w:val="00EE679F"/>
    <w:rsid w:val="00EF02F1"/>
    <w:rsid w:val="00EF08B4"/>
    <w:rsid w:val="00EF09F0"/>
    <w:rsid w:val="00EF0B2E"/>
    <w:rsid w:val="00EF0C72"/>
    <w:rsid w:val="00EF1220"/>
    <w:rsid w:val="00EF174B"/>
    <w:rsid w:val="00EF1788"/>
    <w:rsid w:val="00EF20FB"/>
    <w:rsid w:val="00EF2B6A"/>
    <w:rsid w:val="00EF3563"/>
    <w:rsid w:val="00EF3F21"/>
    <w:rsid w:val="00EF4753"/>
    <w:rsid w:val="00EF4904"/>
    <w:rsid w:val="00EF4931"/>
    <w:rsid w:val="00EF4DDF"/>
    <w:rsid w:val="00EF4EFE"/>
    <w:rsid w:val="00EF4F45"/>
    <w:rsid w:val="00EF542C"/>
    <w:rsid w:val="00EF546A"/>
    <w:rsid w:val="00EF5A45"/>
    <w:rsid w:val="00EF5CB7"/>
    <w:rsid w:val="00EF6029"/>
    <w:rsid w:val="00EF6133"/>
    <w:rsid w:val="00EF645E"/>
    <w:rsid w:val="00EF651C"/>
    <w:rsid w:val="00EF66FF"/>
    <w:rsid w:val="00EF6FEE"/>
    <w:rsid w:val="00EF70F9"/>
    <w:rsid w:val="00EF714E"/>
    <w:rsid w:val="00EF76AC"/>
    <w:rsid w:val="00EF780C"/>
    <w:rsid w:val="00EF7E0A"/>
    <w:rsid w:val="00F00163"/>
    <w:rsid w:val="00F00691"/>
    <w:rsid w:val="00F007DA"/>
    <w:rsid w:val="00F00D7E"/>
    <w:rsid w:val="00F01224"/>
    <w:rsid w:val="00F0171B"/>
    <w:rsid w:val="00F02313"/>
    <w:rsid w:val="00F03912"/>
    <w:rsid w:val="00F03D33"/>
    <w:rsid w:val="00F03F54"/>
    <w:rsid w:val="00F03F69"/>
    <w:rsid w:val="00F046B3"/>
    <w:rsid w:val="00F0474C"/>
    <w:rsid w:val="00F04826"/>
    <w:rsid w:val="00F0600E"/>
    <w:rsid w:val="00F06079"/>
    <w:rsid w:val="00F06E8F"/>
    <w:rsid w:val="00F07C12"/>
    <w:rsid w:val="00F10127"/>
    <w:rsid w:val="00F103CA"/>
    <w:rsid w:val="00F104CF"/>
    <w:rsid w:val="00F107AA"/>
    <w:rsid w:val="00F1089E"/>
    <w:rsid w:val="00F1098F"/>
    <w:rsid w:val="00F109DC"/>
    <w:rsid w:val="00F10AFD"/>
    <w:rsid w:val="00F112F3"/>
    <w:rsid w:val="00F11327"/>
    <w:rsid w:val="00F11932"/>
    <w:rsid w:val="00F11AA5"/>
    <w:rsid w:val="00F11D73"/>
    <w:rsid w:val="00F12568"/>
    <w:rsid w:val="00F125A0"/>
    <w:rsid w:val="00F127BD"/>
    <w:rsid w:val="00F12986"/>
    <w:rsid w:val="00F12CBD"/>
    <w:rsid w:val="00F13015"/>
    <w:rsid w:val="00F136D7"/>
    <w:rsid w:val="00F13CB4"/>
    <w:rsid w:val="00F1499E"/>
    <w:rsid w:val="00F149E7"/>
    <w:rsid w:val="00F149ED"/>
    <w:rsid w:val="00F15692"/>
    <w:rsid w:val="00F156EF"/>
    <w:rsid w:val="00F161A1"/>
    <w:rsid w:val="00F16710"/>
    <w:rsid w:val="00F16A40"/>
    <w:rsid w:val="00F17262"/>
    <w:rsid w:val="00F17673"/>
    <w:rsid w:val="00F1784D"/>
    <w:rsid w:val="00F17920"/>
    <w:rsid w:val="00F17EF0"/>
    <w:rsid w:val="00F201CA"/>
    <w:rsid w:val="00F2039E"/>
    <w:rsid w:val="00F20523"/>
    <w:rsid w:val="00F208E4"/>
    <w:rsid w:val="00F2099B"/>
    <w:rsid w:val="00F21811"/>
    <w:rsid w:val="00F223DB"/>
    <w:rsid w:val="00F22467"/>
    <w:rsid w:val="00F22537"/>
    <w:rsid w:val="00F22572"/>
    <w:rsid w:val="00F22792"/>
    <w:rsid w:val="00F22BEA"/>
    <w:rsid w:val="00F22CC6"/>
    <w:rsid w:val="00F22D7B"/>
    <w:rsid w:val="00F23373"/>
    <w:rsid w:val="00F239D9"/>
    <w:rsid w:val="00F246BA"/>
    <w:rsid w:val="00F25149"/>
    <w:rsid w:val="00F2546A"/>
    <w:rsid w:val="00F2554A"/>
    <w:rsid w:val="00F26B91"/>
    <w:rsid w:val="00F2715E"/>
    <w:rsid w:val="00F2718D"/>
    <w:rsid w:val="00F27A7F"/>
    <w:rsid w:val="00F30627"/>
    <w:rsid w:val="00F306FA"/>
    <w:rsid w:val="00F30F67"/>
    <w:rsid w:val="00F328FC"/>
    <w:rsid w:val="00F32A97"/>
    <w:rsid w:val="00F33765"/>
    <w:rsid w:val="00F33D33"/>
    <w:rsid w:val="00F349CF"/>
    <w:rsid w:val="00F34A69"/>
    <w:rsid w:val="00F34F76"/>
    <w:rsid w:val="00F34F98"/>
    <w:rsid w:val="00F35413"/>
    <w:rsid w:val="00F35590"/>
    <w:rsid w:val="00F365FE"/>
    <w:rsid w:val="00F368E1"/>
    <w:rsid w:val="00F372EA"/>
    <w:rsid w:val="00F376F1"/>
    <w:rsid w:val="00F377B3"/>
    <w:rsid w:val="00F37C10"/>
    <w:rsid w:val="00F37DAB"/>
    <w:rsid w:val="00F37FAF"/>
    <w:rsid w:val="00F406CB"/>
    <w:rsid w:val="00F40B4B"/>
    <w:rsid w:val="00F4101B"/>
    <w:rsid w:val="00F41034"/>
    <w:rsid w:val="00F41529"/>
    <w:rsid w:val="00F41DEA"/>
    <w:rsid w:val="00F435D4"/>
    <w:rsid w:val="00F45045"/>
    <w:rsid w:val="00F45186"/>
    <w:rsid w:val="00F4548C"/>
    <w:rsid w:val="00F4565D"/>
    <w:rsid w:val="00F45FC9"/>
    <w:rsid w:val="00F46E50"/>
    <w:rsid w:val="00F47151"/>
    <w:rsid w:val="00F47729"/>
    <w:rsid w:val="00F502DD"/>
    <w:rsid w:val="00F50A31"/>
    <w:rsid w:val="00F50C07"/>
    <w:rsid w:val="00F50FD1"/>
    <w:rsid w:val="00F51672"/>
    <w:rsid w:val="00F51878"/>
    <w:rsid w:val="00F51E89"/>
    <w:rsid w:val="00F51FB7"/>
    <w:rsid w:val="00F5221E"/>
    <w:rsid w:val="00F52366"/>
    <w:rsid w:val="00F52378"/>
    <w:rsid w:val="00F525E8"/>
    <w:rsid w:val="00F527A6"/>
    <w:rsid w:val="00F529C6"/>
    <w:rsid w:val="00F52E6D"/>
    <w:rsid w:val="00F533C9"/>
    <w:rsid w:val="00F53413"/>
    <w:rsid w:val="00F537B4"/>
    <w:rsid w:val="00F55315"/>
    <w:rsid w:val="00F55871"/>
    <w:rsid w:val="00F55D11"/>
    <w:rsid w:val="00F560D8"/>
    <w:rsid w:val="00F561BD"/>
    <w:rsid w:val="00F5685E"/>
    <w:rsid w:val="00F56C66"/>
    <w:rsid w:val="00F56FB7"/>
    <w:rsid w:val="00F57538"/>
    <w:rsid w:val="00F576DE"/>
    <w:rsid w:val="00F578A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3E24"/>
    <w:rsid w:val="00F645F9"/>
    <w:rsid w:val="00F64EA9"/>
    <w:rsid w:val="00F65B4D"/>
    <w:rsid w:val="00F65B8A"/>
    <w:rsid w:val="00F65D22"/>
    <w:rsid w:val="00F666B1"/>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920"/>
    <w:rsid w:val="00F71AF1"/>
    <w:rsid w:val="00F71B23"/>
    <w:rsid w:val="00F7205F"/>
    <w:rsid w:val="00F7230D"/>
    <w:rsid w:val="00F7283D"/>
    <w:rsid w:val="00F73246"/>
    <w:rsid w:val="00F7338A"/>
    <w:rsid w:val="00F74B27"/>
    <w:rsid w:val="00F7532B"/>
    <w:rsid w:val="00F7632E"/>
    <w:rsid w:val="00F76910"/>
    <w:rsid w:val="00F769A6"/>
    <w:rsid w:val="00F77266"/>
    <w:rsid w:val="00F776CA"/>
    <w:rsid w:val="00F77796"/>
    <w:rsid w:val="00F77AAC"/>
    <w:rsid w:val="00F77D78"/>
    <w:rsid w:val="00F8068D"/>
    <w:rsid w:val="00F80717"/>
    <w:rsid w:val="00F80BFF"/>
    <w:rsid w:val="00F8144F"/>
    <w:rsid w:val="00F81807"/>
    <w:rsid w:val="00F81CB5"/>
    <w:rsid w:val="00F82710"/>
    <w:rsid w:val="00F82743"/>
    <w:rsid w:val="00F82FAB"/>
    <w:rsid w:val="00F840FD"/>
    <w:rsid w:val="00F84452"/>
    <w:rsid w:val="00F845D2"/>
    <w:rsid w:val="00F84B95"/>
    <w:rsid w:val="00F84D31"/>
    <w:rsid w:val="00F85119"/>
    <w:rsid w:val="00F861A9"/>
    <w:rsid w:val="00F86308"/>
    <w:rsid w:val="00F869AD"/>
    <w:rsid w:val="00F8752C"/>
    <w:rsid w:val="00F87933"/>
    <w:rsid w:val="00F87E12"/>
    <w:rsid w:val="00F87F24"/>
    <w:rsid w:val="00F87F79"/>
    <w:rsid w:val="00F90530"/>
    <w:rsid w:val="00F90B31"/>
    <w:rsid w:val="00F90C14"/>
    <w:rsid w:val="00F913DB"/>
    <w:rsid w:val="00F91680"/>
    <w:rsid w:val="00F91B14"/>
    <w:rsid w:val="00F91B99"/>
    <w:rsid w:val="00F927ED"/>
    <w:rsid w:val="00F92A02"/>
    <w:rsid w:val="00F92E99"/>
    <w:rsid w:val="00F94403"/>
    <w:rsid w:val="00F94606"/>
    <w:rsid w:val="00F94ADD"/>
    <w:rsid w:val="00F94D08"/>
    <w:rsid w:val="00F95285"/>
    <w:rsid w:val="00F956B1"/>
    <w:rsid w:val="00F960E8"/>
    <w:rsid w:val="00F969BE"/>
    <w:rsid w:val="00F97D2D"/>
    <w:rsid w:val="00FA01D4"/>
    <w:rsid w:val="00FA0AB6"/>
    <w:rsid w:val="00FA0B50"/>
    <w:rsid w:val="00FA1E73"/>
    <w:rsid w:val="00FA2E4F"/>
    <w:rsid w:val="00FA30BD"/>
    <w:rsid w:val="00FA352F"/>
    <w:rsid w:val="00FA3757"/>
    <w:rsid w:val="00FA3DC9"/>
    <w:rsid w:val="00FA3FA2"/>
    <w:rsid w:val="00FA430E"/>
    <w:rsid w:val="00FA461F"/>
    <w:rsid w:val="00FA47B6"/>
    <w:rsid w:val="00FA4978"/>
    <w:rsid w:val="00FA50C7"/>
    <w:rsid w:val="00FA5952"/>
    <w:rsid w:val="00FA5CC3"/>
    <w:rsid w:val="00FA5D72"/>
    <w:rsid w:val="00FA5DDA"/>
    <w:rsid w:val="00FA5E3D"/>
    <w:rsid w:val="00FA5FCA"/>
    <w:rsid w:val="00FA6087"/>
    <w:rsid w:val="00FA62E5"/>
    <w:rsid w:val="00FA68C7"/>
    <w:rsid w:val="00FA696B"/>
    <w:rsid w:val="00FA7203"/>
    <w:rsid w:val="00FB04D3"/>
    <w:rsid w:val="00FB13A6"/>
    <w:rsid w:val="00FB150E"/>
    <w:rsid w:val="00FB239E"/>
    <w:rsid w:val="00FB2B0B"/>
    <w:rsid w:val="00FB31AE"/>
    <w:rsid w:val="00FB37C0"/>
    <w:rsid w:val="00FB3EB5"/>
    <w:rsid w:val="00FB4678"/>
    <w:rsid w:val="00FB47C1"/>
    <w:rsid w:val="00FB50F9"/>
    <w:rsid w:val="00FB588F"/>
    <w:rsid w:val="00FB59E5"/>
    <w:rsid w:val="00FB5B24"/>
    <w:rsid w:val="00FB6FCD"/>
    <w:rsid w:val="00FB7021"/>
    <w:rsid w:val="00FB70CC"/>
    <w:rsid w:val="00FB73E3"/>
    <w:rsid w:val="00FB75DE"/>
    <w:rsid w:val="00FB7D15"/>
    <w:rsid w:val="00FB7DD4"/>
    <w:rsid w:val="00FC09B6"/>
    <w:rsid w:val="00FC0C24"/>
    <w:rsid w:val="00FC0D89"/>
    <w:rsid w:val="00FC12E2"/>
    <w:rsid w:val="00FC2BE3"/>
    <w:rsid w:val="00FC2F3C"/>
    <w:rsid w:val="00FC3149"/>
    <w:rsid w:val="00FC33D5"/>
    <w:rsid w:val="00FC3668"/>
    <w:rsid w:val="00FC3A8D"/>
    <w:rsid w:val="00FC446C"/>
    <w:rsid w:val="00FC446D"/>
    <w:rsid w:val="00FC51EC"/>
    <w:rsid w:val="00FC541F"/>
    <w:rsid w:val="00FC56E6"/>
    <w:rsid w:val="00FC5948"/>
    <w:rsid w:val="00FC5D38"/>
    <w:rsid w:val="00FC5F48"/>
    <w:rsid w:val="00FC6190"/>
    <w:rsid w:val="00FC6677"/>
    <w:rsid w:val="00FC699B"/>
    <w:rsid w:val="00FC76C8"/>
    <w:rsid w:val="00FC7A2D"/>
    <w:rsid w:val="00FD0003"/>
    <w:rsid w:val="00FD060D"/>
    <w:rsid w:val="00FD07F1"/>
    <w:rsid w:val="00FD0B6F"/>
    <w:rsid w:val="00FD0C7A"/>
    <w:rsid w:val="00FD0C85"/>
    <w:rsid w:val="00FD0FAE"/>
    <w:rsid w:val="00FD164E"/>
    <w:rsid w:val="00FD1789"/>
    <w:rsid w:val="00FD229E"/>
    <w:rsid w:val="00FD2A06"/>
    <w:rsid w:val="00FD2B25"/>
    <w:rsid w:val="00FD329B"/>
    <w:rsid w:val="00FD3527"/>
    <w:rsid w:val="00FD35F0"/>
    <w:rsid w:val="00FD363A"/>
    <w:rsid w:val="00FD3BA6"/>
    <w:rsid w:val="00FD3C38"/>
    <w:rsid w:val="00FD3F7B"/>
    <w:rsid w:val="00FD3FC8"/>
    <w:rsid w:val="00FD4148"/>
    <w:rsid w:val="00FD5346"/>
    <w:rsid w:val="00FD5729"/>
    <w:rsid w:val="00FD5758"/>
    <w:rsid w:val="00FD59BE"/>
    <w:rsid w:val="00FD62C7"/>
    <w:rsid w:val="00FD6BAD"/>
    <w:rsid w:val="00FD6C64"/>
    <w:rsid w:val="00FD6C6D"/>
    <w:rsid w:val="00FD6CDC"/>
    <w:rsid w:val="00FD70A2"/>
    <w:rsid w:val="00FD72F4"/>
    <w:rsid w:val="00FD77B7"/>
    <w:rsid w:val="00FD7FBA"/>
    <w:rsid w:val="00FE1690"/>
    <w:rsid w:val="00FE1903"/>
    <w:rsid w:val="00FE1E1E"/>
    <w:rsid w:val="00FE1F2E"/>
    <w:rsid w:val="00FE20DC"/>
    <w:rsid w:val="00FE24A3"/>
    <w:rsid w:val="00FE2FAD"/>
    <w:rsid w:val="00FE3175"/>
    <w:rsid w:val="00FE3258"/>
    <w:rsid w:val="00FE3909"/>
    <w:rsid w:val="00FE3959"/>
    <w:rsid w:val="00FE3C3C"/>
    <w:rsid w:val="00FE3E3F"/>
    <w:rsid w:val="00FE3F87"/>
    <w:rsid w:val="00FE492B"/>
    <w:rsid w:val="00FE4AB6"/>
    <w:rsid w:val="00FE4B37"/>
    <w:rsid w:val="00FE51AB"/>
    <w:rsid w:val="00FE5548"/>
    <w:rsid w:val="00FE573D"/>
    <w:rsid w:val="00FE5FCE"/>
    <w:rsid w:val="00FE5FFC"/>
    <w:rsid w:val="00FE602C"/>
    <w:rsid w:val="00FE658E"/>
    <w:rsid w:val="00FE6790"/>
    <w:rsid w:val="00FE6A73"/>
    <w:rsid w:val="00FE6FB8"/>
    <w:rsid w:val="00FE76C4"/>
    <w:rsid w:val="00FE79DD"/>
    <w:rsid w:val="00FE7D4A"/>
    <w:rsid w:val="00FF040F"/>
    <w:rsid w:val="00FF09F3"/>
    <w:rsid w:val="00FF0A42"/>
    <w:rsid w:val="00FF10FB"/>
    <w:rsid w:val="00FF193F"/>
    <w:rsid w:val="00FF1FC0"/>
    <w:rsid w:val="00FF2136"/>
    <w:rsid w:val="00FF21D2"/>
    <w:rsid w:val="00FF2710"/>
    <w:rsid w:val="00FF2BB0"/>
    <w:rsid w:val="00FF3DE5"/>
    <w:rsid w:val="00FF444C"/>
    <w:rsid w:val="00FF471D"/>
    <w:rsid w:val="00FF4BFA"/>
    <w:rsid w:val="00FF4D7E"/>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5DA8"/>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8F5D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5DA8"/>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aliases w:val="Table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character" w:customStyle="1" w:styleId="normaltextrun">
    <w:name w:val="normaltextrun"/>
    <w:basedOn w:val="DefaultParagraphFont"/>
    <w:rsid w:val="00FC5948"/>
  </w:style>
  <w:style w:type="character" w:customStyle="1" w:styleId="eop">
    <w:name w:val="eop"/>
    <w:basedOn w:val="DefaultParagraphFont"/>
    <w:rsid w:val="00FC5948"/>
  </w:style>
  <w:style w:type="paragraph" w:customStyle="1" w:styleId="paragraph">
    <w:name w:val="paragraph"/>
    <w:basedOn w:val="Normal"/>
    <w:rsid w:val="00FC59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Char">
    <w:name w:val="PL Char"/>
    <w:link w:val="PL"/>
    <w:rsid w:val="00E81071"/>
    <w:rPr>
      <w:rFonts w:ascii="Courier New" w:hAnsi="Courier New"/>
      <w:noProof/>
      <w:sz w:val="16"/>
    </w:rPr>
  </w:style>
  <w:style w:type="table" w:customStyle="1" w:styleId="TableGrid1">
    <w:name w:val="Table Grid1"/>
    <w:basedOn w:val="TableNormal"/>
    <w:next w:val="TableGrid"/>
    <w:rsid w:val="007A6FCF"/>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810F3C"/>
    <w:rPr>
      <w:rFonts w:ascii="Arial" w:eastAsia="SimSun" w:hAnsi="Arial" w:cs="Times New Roman"/>
      <w:sz w:val="18"/>
      <w:szCs w:val="20"/>
      <w:lang w:val="en-US"/>
    </w:rPr>
  </w:style>
  <w:style w:type="character" w:styleId="Strong">
    <w:name w:val="Strong"/>
    <w:uiPriority w:val="22"/>
    <w:qFormat/>
    <w:rsid w:val="002E6A4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2827316">
      <w:bodyDiv w:val="1"/>
      <w:marLeft w:val="0"/>
      <w:marRight w:val="0"/>
      <w:marTop w:val="0"/>
      <w:marBottom w:val="0"/>
      <w:divBdr>
        <w:top w:val="none" w:sz="0" w:space="0" w:color="auto"/>
        <w:left w:val="none" w:sz="0" w:space="0" w:color="auto"/>
        <w:bottom w:val="none" w:sz="0" w:space="0" w:color="auto"/>
        <w:right w:val="none" w:sz="0" w:space="0" w:color="auto"/>
      </w:divBdr>
    </w:div>
    <w:div w:id="6110553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0441178">
      <w:bodyDiv w:val="1"/>
      <w:marLeft w:val="0"/>
      <w:marRight w:val="0"/>
      <w:marTop w:val="0"/>
      <w:marBottom w:val="0"/>
      <w:divBdr>
        <w:top w:val="none" w:sz="0" w:space="0" w:color="auto"/>
        <w:left w:val="none" w:sz="0" w:space="0" w:color="auto"/>
        <w:bottom w:val="none" w:sz="0" w:space="0" w:color="auto"/>
        <w:right w:val="none" w:sz="0" w:space="0" w:color="auto"/>
      </w:divBdr>
      <w:divsChild>
        <w:div w:id="916014056">
          <w:marLeft w:val="0"/>
          <w:marRight w:val="0"/>
          <w:marTop w:val="0"/>
          <w:marBottom w:val="0"/>
          <w:divBdr>
            <w:top w:val="none" w:sz="0" w:space="0" w:color="auto"/>
            <w:left w:val="none" w:sz="0" w:space="0" w:color="auto"/>
            <w:bottom w:val="none" w:sz="0" w:space="0" w:color="auto"/>
            <w:right w:val="none" w:sz="0" w:space="0" w:color="auto"/>
          </w:divBdr>
          <w:divsChild>
            <w:div w:id="124931314">
              <w:marLeft w:val="0"/>
              <w:marRight w:val="0"/>
              <w:marTop w:val="0"/>
              <w:marBottom w:val="0"/>
              <w:divBdr>
                <w:top w:val="none" w:sz="0" w:space="0" w:color="auto"/>
                <w:left w:val="none" w:sz="0" w:space="0" w:color="auto"/>
                <w:bottom w:val="none" w:sz="0" w:space="0" w:color="auto"/>
                <w:right w:val="none" w:sz="0" w:space="0" w:color="auto"/>
              </w:divBdr>
            </w:div>
            <w:div w:id="892229322">
              <w:marLeft w:val="0"/>
              <w:marRight w:val="0"/>
              <w:marTop w:val="0"/>
              <w:marBottom w:val="0"/>
              <w:divBdr>
                <w:top w:val="none" w:sz="0" w:space="0" w:color="auto"/>
                <w:left w:val="none" w:sz="0" w:space="0" w:color="auto"/>
                <w:bottom w:val="none" w:sz="0" w:space="0" w:color="auto"/>
                <w:right w:val="none" w:sz="0" w:space="0" w:color="auto"/>
              </w:divBdr>
            </w:div>
          </w:divsChild>
        </w:div>
        <w:div w:id="1138767579">
          <w:marLeft w:val="0"/>
          <w:marRight w:val="0"/>
          <w:marTop w:val="0"/>
          <w:marBottom w:val="0"/>
          <w:divBdr>
            <w:top w:val="none" w:sz="0" w:space="0" w:color="auto"/>
            <w:left w:val="none" w:sz="0" w:space="0" w:color="auto"/>
            <w:bottom w:val="none" w:sz="0" w:space="0" w:color="auto"/>
            <w:right w:val="none" w:sz="0" w:space="0" w:color="auto"/>
          </w:divBdr>
          <w:divsChild>
            <w:div w:id="416757945">
              <w:marLeft w:val="0"/>
              <w:marRight w:val="0"/>
              <w:marTop w:val="0"/>
              <w:marBottom w:val="0"/>
              <w:divBdr>
                <w:top w:val="none" w:sz="0" w:space="0" w:color="auto"/>
                <w:left w:val="none" w:sz="0" w:space="0" w:color="auto"/>
                <w:bottom w:val="none" w:sz="0" w:space="0" w:color="auto"/>
                <w:right w:val="none" w:sz="0" w:space="0" w:color="auto"/>
              </w:divBdr>
            </w:div>
            <w:div w:id="1651590247">
              <w:marLeft w:val="0"/>
              <w:marRight w:val="0"/>
              <w:marTop w:val="0"/>
              <w:marBottom w:val="0"/>
              <w:divBdr>
                <w:top w:val="none" w:sz="0" w:space="0" w:color="auto"/>
                <w:left w:val="none" w:sz="0" w:space="0" w:color="auto"/>
                <w:bottom w:val="none" w:sz="0" w:space="0" w:color="auto"/>
                <w:right w:val="none" w:sz="0" w:space="0" w:color="auto"/>
              </w:divBdr>
            </w:div>
            <w:div w:id="60392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8775513">
      <w:bodyDiv w:val="1"/>
      <w:marLeft w:val="0"/>
      <w:marRight w:val="0"/>
      <w:marTop w:val="0"/>
      <w:marBottom w:val="0"/>
      <w:divBdr>
        <w:top w:val="none" w:sz="0" w:space="0" w:color="auto"/>
        <w:left w:val="none" w:sz="0" w:space="0" w:color="auto"/>
        <w:bottom w:val="none" w:sz="0" w:space="0" w:color="auto"/>
        <w:right w:val="none" w:sz="0" w:space="0" w:color="auto"/>
      </w:divBdr>
    </w:div>
    <w:div w:id="297878024">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92125689">
      <w:bodyDiv w:val="1"/>
      <w:marLeft w:val="0"/>
      <w:marRight w:val="0"/>
      <w:marTop w:val="0"/>
      <w:marBottom w:val="0"/>
      <w:divBdr>
        <w:top w:val="none" w:sz="0" w:space="0" w:color="auto"/>
        <w:left w:val="none" w:sz="0" w:space="0" w:color="auto"/>
        <w:bottom w:val="none" w:sz="0" w:space="0" w:color="auto"/>
        <w:right w:val="none" w:sz="0" w:space="0" w:color="auto"/>
      </w:divBdr>
      <w:divsChild>
        <w:div w:id="212037431">
          <w:marLeft w:val="0"/>
          <w:marRight w:val="0"/>
          <w:marTop w:val="0"/>
          <w:marBottom w:val="0"/>
          <w:divBdr>
            <w:top w:val="none" w:sz="0" w:space="0" w:color="auto"/>
            <w:left w:val="none" w:sz="0" w:space="0" w:color="auto"/>
            <w:bottom w:val="none" w:sz="0" w:space="0" w:color="auto"/>
            <w:right w:val="none" w:sz="0" w:space="0" w:color="auto"/>
          </w:divBdr>
          <w:divsChild>
            <w:div w:id="1743093505">
              <w:marLeft w:val="0"/>
              <w:marRight w:val="0"/>
              <w:marTop w:val="0"/>
              <w:marBottom w:val="0"/>
              <w:divBdr>
                <w:top w:val="none" w:sz="0" w:space="0" w:color="auto"/>
                <w:left w:val="none" w:sz="0" w:space="0" w:color="auto"/>
                <w:bottom w:val="none" w:sz="0" w:space="0" w:color="auto"/>
                <w:right w:val="none" w:sz="0" w:space="0" w:color="auto"/>
              </w:divBdr>
            </w:div>
          </w:divsChild>
        </w:div>
        <w:div w:id="376785659">
          <w:marLeft w:val="0"/>
          <w:marRight w:val="0"/>
          <w:marTop w:val="0"/>
          <w:marBottom w:val="0"/>
          <w:divBdr>
            <w:top w:val="none" w:sz="0" w:space="0" w:color="auto"/>
            <w:left w:val="none" w:sz="0" w:space="0" w:color="auto"/>
            <w:bottom w:val="none" w:sz="0" w:space="0" w:color="auto"/>
            <w:right w:val="none" w:sz="0" w:space="0" w:color="auto"/>
          </w:divBdr>
          <w:divsChild>
            <w:div w:id="779691115">
              <w:marLeft w:val="0"/>
              <w:marRight w:val="0"/>
              <w:marTop w:val="0"/>
              <w:marBottom w:val="0"/>
              <w:divBdr>
                <w:top w:val="none" w:sz="0" w:space="0" w:color="auto"/>
                <w:left w:val="none" w:sz="0" w:space="0" w:color="auto"/>
                <w:bottom w:val="none" w:sz="0" w:space="0" w:color="auto"/>
                <w:right w:val="none" w:sz="0" w:space="0" w:color="auto"/>
              </w:divBdr>
            </w:div>
            <w:div w:id="949627932">
              <w:marLeft w:val="0"/>
              <w:marRight w:val="0"/>
              <w:marTop w:val="0"/>
              <w:marBottom w:val="0"/>
              <w:divBdr>
                <w:top w:val="none" w:sz="0" w:space="0" w:color="auto"/>
                <w:left w:val="none" w:sz="0" w:space="0" w:color="auto"/>
                <w:bottom w:val="none" w:sz="0" w:space="0" w:color="auto"/>
                <w:right w:val="none" w:sz="0" w:space="0" w:color="auto"/>
              </w:divBdr>
            </w:div>
          </w:divsChild>
        </w:div>
        <w:div w:id="607350699">
          <w:marLeft w:val="0"/>
          <w:marRight w:val="0"/>
          <w:marTop w:val="0"/>
          <w:marBottom w:val="0"/>
          <w:divBdr>
            <w:top w:val="none" w:sz="0" w:space="0" w:color="auto"/>
            <w:left w:val="none" w:sz="0" w:space="0" w:color="auto"/>
            <w:bottom w:val="none" w:sz="0" w:space="0" w:color="auto"/>
            <w:right w:val="none" w:sz="0" w:space="0" w:color="auto"/>
          </w:divBdr>
          <w:divsChild>
            <w:div w:id="864904200">
              <w:marLeft w:val="0"/>
              <w:marRight w:val="0"/>
              <w:marTop w:val="0"/>
              <w:marBottom w:val="0"/>
              <w:divBdr>
                <w:top w:val="none" w:sz="0" w:space="0" w:color="auto"/>
                <w:left w:val="none" w:sz="0" w:space="0" w:color="auto"/>
                <w:bottom w:val="none" w:sz="0" w:space="0" w:color="auto"/>
                <w:right w:val="none" w:sz="0" w:space="0" w:color="auto"/>
              </w:divBdr>
            </w:div>
          </w:divsChild>
        </w:div>
        <w:div w:id="1684553880">
          <w:marLeft w:val="0"/>
          <w:marRight w:val="0"/>
          <w:marTop w:val="0"/>
          <w:marBottom w:val="0"/>
          <w:divBdr>
            <w:top w:val="none" w:sz="0" w:space="0" w:color="auto"/>
            <w:left w:val="none" w:sz="0" w:space="0" w:color="auto"/>
            <w:bottom w:val="none" w:sz="0" w:space="0" w:color="auto"/>
            <w:right w:val="none" w:sz="0" w:space="0" w:color="auto"/>
          </w:divBdr>
          <w:divsChild>
            <w:div w:id="179244820">
              <w:marLeft w:val="0"/>
              <w:marRight w:val="0"/>
              <w:marTop w:val="0"/>
              <w:marBottom w:val="0"/>
              <w:divBdr>
                <w:top w:val="none" w:sz="0" w:space="0" w:color="auto"/>
                <w:left w:val="none" w:sz="0" w:space="0" w:color="auto"/>
                <w:bottom w:val="none" w:sz="0" w:space="0" w:color="auto"/>
                <w:right w:val="none" w:sz="0" w:space="0" w:color="auto"/>
              </w:divBdr>
            </w:div>
            <w:div w:id="192546659">
              <w:marLeft w:val="0"/>
              <w:marRight w:val="0"/>
              <w:marTop w:val="0"/>
              <w:marBottom w:val="0"/>
              <w:divBdr>
                <w:top w:val="none" w:sz="0" w:space="0" w:color="auto"/>
                <w:left w:val="none" w:sz="0" w:space="0" w:color="auto"/>
                <w:bottom w:val="none" w:sz="0" w:space="0" w:color="auto"/>
                <w:right w:val="none" w:sz="0" w:space="0" w:color="auto"/>
              </w:divBdr>
            </w:div>
          </w:divsChild>
        </w:div>
        <w:div w:id="1351301436">
          <w:marLeft w:val="0"/>
          <w:marRight w:val="0"/>
          <w:marTop w:val="0"/>
          <w:marBottom w:val="0"/>
          <w:divBdr>
            <w:top w:val="none" w:sz="0" w:space="0" w:color="auto"/>
            <w:left w:val="none" w:sz="0" w:space="0" w:color="auto"/>
            <w:bottom w:val="none" w:sz="0" w:space="0" w:color="auto"/>
            <w:right w:val="none" w:sz="0" w:space="0" w:color="auto"/>
          </w:divBdr>
          <w:divsChild>
            <w:div w:id="511838588">
              <w:marLeft w:val="0"/>
              <w:marRight w:val="0"/>
              <w:marTop w:val="0"/>
              <w:marBottom w:val="0"/>
              <w:divBdr>
                <w:top w:val="none" w:sz="0" w:space="0" w:color="auto"/>
                <w:left w:val="none" w:sz="0" w:space="0" w:color="auto"/>
                <w:bottom w:val="none" w:sz="0" w:space="0" w:color="auto"/>
                <w:right w:val="none" w:sz="0" w:space="0" w:color="auto"/>
              </w:divBdr>
            </w:div>
          </w:divsChild>
        </w:div>
        <w:div w:id="162862612">
          <w:marLeft w:val="0"/>
          <w:marRight w:val="0"/>
          <w:marTop w:val="0"/>
          <w:marBottom w:val="0"/>
          <w:divBdr>
            <w:top w:val="none" w:sz="0" w:space="0" w:color="auto"/>
            <w:left w:val="none" w:sz="0" w:space="0" w:color="auto"/>
            <w:bottom w:val="none" w:sz="0" w:space="0" w:color="auto"/>
            <w:right w:val="none" w:sz="0" w:space="0" w:color="auto"/>
          </w:divBdr>
          <w:divsChild>
            <w:div w:id="1178042095">
              <w:marLeft w:val="0"/>
              <w:marRight w:val="0"/>
              <w:marTop w:val="0"/>
              <w:marBottom w:val="0"/>
              <w:divBdr>
                <w:top w:val="none" w:sz="0" w:space="0" w:color="auto"/>
                <w:left w:val="none" w:sz="0" w:space="0" w:color="auto"/>
                <w:bottom w:val="none" w:sz="0" w:space="0" w:color="auto"/>
                <w:right w:val="none" w:sz="0" w:space="0" w:color="auto"/>
              </w:divBdr>
            </w:div>
            <w:div w:id="104113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2766162">
      <w:bodyDiv w:val="1"/>
      <w:marLeft w:val="0"/>
      <w:marRight w:val="0"/>
      <w:marTop w:val="0"/>
      <w:marBottom w:val="0"/>
      <w:divBdr>
        <w:top w:val="none" w:sz="0" w:space="0" w:color="auto"/>
        <w:left w:val="none" w:sz="0" w:space="0" w:color="auto"/>
        <w:bottom w:val="none" w:sz="0" w:space="0" w:color="auto"/>
        <w:right w:val="none" w:sz="0" w:space="0" w:color="auto"/>
      </w:divBdr>
      <w:divsChild>
        <w:div w:id="457603613">
          <w:marLeft w:val="0"/>
          <w:marRight w:val="0"/>
          <w:marTop w:val="0"/>
          <w:marBottom w:val="0"/>
          <w:divBdr>
            <w:top w:val="none" w:sz="0" w:space="0" w:color="auto"/>
            <w:left w:val="none" w:sz="0" w:space="0" w:color="auto"/>
            <w:bottom w:val="none" w:sz="0" w:space="0" w:color="auto"/>
            <w:right w:val="none" w:sz="0" w:space="0" w:color="auto"/>
          </w:divBdr>
        </w:div>
        <w:div w:id="1097553910">
          <w:marLeft w:val="0"/>
          <w:marRight w:val="0"/>
          <w:marTop w:val="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3951459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269064">
      <w:bodyDiv w:val="1"/>
      <w:marLeft w:val="0"/>
      <w:marRight w:val="0"/>
      <w:marTop w:val="0"/>
      <w:marBottom w:val="0"/>
      <w:divBdr>
        <w:top w:val="none" w:sz="0" w:space="0" w:color="auto"/>
        <w:left w:val="none" w:sz="0" w:space="0" w:color="auto"/>
        <w:bottom w:val="none" w:sz="0" w:space="0" w:color="auto"/>
        <w:right w:val="none" w:sz="0" w:space="0" w:color="auto"/>
      </w:divBdr>
      <w:divsChild>
        <w:div w:id="2113471856">
          <w:marLeft w:val="0"/>
          <w:marRight w:val="0"/>
          <w:marTop w:val="0"/>
          <w:marBottom w:val="0"/>
          <w:divBdr>
            <w:top w:val="none" w:sz="0" w:space="0" w:color="auto"/>
            <w:left w:val="none" w:sz="0" w:space="0" w:color="auto"/>
            <w:bottom w:val="none" w:sz="0" w:space="0" w:color="auto"/>
            <w:right w:val="none" w:sz="0" w:space="0" w:color="auto"/>
          </w:divBdr>
          <w:divsChild>
            <w:div w:id="181359011">
              <w:marLeft w:val="0"/>
              <w:marRight w:val="0"/>
              <w:marTop w:val="0"/>
              <w:marBottom w:val="0"/>
              <w:divBdr>
                <w:top w:val="none" w:sz="0" w:space="0" w:color="auto"/>
                <w:left w:val="none" w:sz="0" w:space="0" w:color="auto"/>
                <w:bottom w:val="none" w:sz="0" w:space="0" w:color="auto"/>
                <w:right w:val="none" w:sz="0" w:space="0" w:color="auto"/>
              </w:divBdr>
            </w:div>
          </w:divsChild>
        </w:div>
        <w:div w:id="537931782">
          <w:marLeft w:val="0"/>
          <w:marRight w:val="0"/>
          <w:marTop w:val="0"/>
          <w:marBottom w:val="0"/>
          <w:divBdr>
            <w:top w:val="none" w:sz="0" w:space="0" w:color="auto"/>
            <w:left w:val="none" w:sz="0" w:space="0" w:color="auto"/>
            <w:bottom w:val="none" w:sz="0" w:space="0" w:color="auto"/>
            <w:right w:val="none" w:sz="0" w:space="0" w:color="auto"/>
          </w:divBdr>
          <w:divsChild>
            <w:div w:id="590628493">
              <w:marLeft w:val="0"/>
              <w:marRight w:val="0"/>
              <w:marTop w:val="0"/>
              <w:marBottom w:val="0"/>
              <w:divBdr>
                <w:top w:val="none" w:sz="0" w:space="0" w:color="auto"/>
                <w:left w:val="none" w:sz="0" w:space="0" w:color="auto"/>
                <w:bottom w:val="none" w:sz="0" w:space="0" w:color="auto"/>
                <w:right w:val="none" w:sz="0" w:space="0" w:color="auto"/>
              </w:divBdr>
            </w:div>
          </w:divsChild>
        </w:div>
        <w:div w:id="873734516">
          <w:marLeft w:val="0"/>
          <w:marRight w:val="0"/>
          <w:marTop w:val="0"/>
          <w:marBottom w:val="0"/>
          <w:divBdr>
            <w:top w:val="none" w:sz="0" w:space="0" w:color="auto"/>
            <w:left w:val="none" w:sz="0" w:space="0" w:color="auto"/>
            <w:bottom w:val="none" w:sz="0" w:space="0" w:color="auto"/>
            <w:right w:val="none" w:sz="0" w:space="0" w:color="auto"/>
          </w:divBdr>
          <w:divsChild>
            <w:div w:id="1534463445">
              <w:marLeft w:val="0"/>
              <w:marRight w:val="0"/>
              <w:marTop w:val="0"/>
              <w:marBottom w:val="0"/>
              <w:divBdr>
                <w:top w:val="none" w:sz="0" w:space="0" w:color="auto"/>
                <w:left w:val="none" w:sz="0" w:space="0" w:color="auto"/>
                <w:bottom w:val="none" w:sz="0" w:space="0" w:color="auto"/>
                <w:right w:val="none" w:sz="0" w:space="0" w:color="auto"/>
              </w:divBdr>
            </w:div>
          </w:divsChild>
        </w:div>
        <w:div w:id="619845596">
          <w:marLeft w:val="0"/>
          <w:marRight w:val="0"/>
          <w:marTop w:val="0"/>
          <w:marBottom w:val="0"/>
          <w:divBdr>
            <w:top w:val="none" w:sz="0" w:space="0" w:color="auto"/>
            <w:left w:val="none" w:sz="0" w:space="0" w:color="auto"/>
            <w:bottom w:val="none" w:sz="0" w:space="0" w:color="auto"/>
            <w:right w:val="none" w:sz="0" w:space="0" w:color="auto"/>
          </w:divBdr>
          <w:divsChild>
            <w:div w:id="2065711247">
              <w:marLeft w:val="0"/>
              <w:marRight w:val="0"/>
              <w:marTop w:val="0"/>
              <w:marBottom w:val="0"/>
              <w:divBdr>
                <w:top w:val="none" w:sz="0" w:space="0" w:color="auto"/>
                <w:left w:val="none" w:sz="0" w:space="0" w:color="auto"/>
                <w:bottom w:val="none" w:sz="0" w:space="0" w:color="auto"/>
                <w:right w:val="none" w:sz="0" w:space="0" w:color="auto"/>
              </w:divBdr>
            </w:div>
            <w:div w:id="1334527912">
              <w:marLeft w:val="0"/>
              <w:marRight w:val="0"/>
              <w:marTop w:val="0"/>
              <w:marBottom w:val="0"/>
              <w:divBdr>
                <w:top w:val="none" w:sz="0" w:space="0" w:color="auto"/>
                <w:left w:val="none" w:sz="0" w:space="0" w:color="auto"/>
                <w:bottom w:val="none" w:sz="0" w:space="0" w:color="auto"/>
                <w:right w:val="none" w:sz="0" w:space="0" w:color="auto"/>
              </w:divBdr>
            </w:div>
            <w:div w:id="57825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1132785">
      <w:bodyDiv w:val="1"/>
      <w:marLeft w:val="0"/>
      <w:marRight w:val="0"/>
      <w:marTop w:val="0"/>
      <w:marBottom w:val="0"/>
      <w:divBdr>
        <w:top w:val="none" w:sz="0" w:space="0" w:color="auto"/>
        <w:left w:val="none" w:sz="0" w:space="0" w:color="auto"/>
        <w:bottom w:val="none" w:sz="0" w:space="0" w:color="auto"/>
        <w:right w:val="none" w:sz="0" w:space="0" w:color="auto"/>
      </w:divBdr>
      <w:divsChild>
        <w:div w:id="627127005">
          <w:marLeft w:val="0"/>
          <w:marRight w:val="0"/>
          <w:marTop w:val="0"/>
          <w:marBottom w:val="0"/>
          <w:divBdr>
            <w:top w:val="none" w:sz="0" w:space="0" w:color="auto"/>
            <w:left w:val="none" w:sz="0" w:space="0" w:color="auto"/>
            <w:bottom w:val="none" w:sz="0" w:space="0" w:color="auto"/>
            <w:right w:val="none" w:sz="0" w:space="0" w:color="auto"/>
          </w:divBdr>
        </w:div>
        <w:div w:id="248774793">
          <w:marLeft w:val="0"/>
          <w:marRight w:val="0"/>
          <w:marTop w:val="0"/>
          <w:marBottom w:val="0"/>
          <w:divBdr>
            <w:top w:val="none" w:sz="0" w:space="0" w:color="auto"/>
            <w:left w:val="none" w:sz="0" w:space="0" w:color="auto"/>
            <w:bottom w:val="none" w:sz="0" w:space="0" w:color="auto"/>
            <w:right w:val="none" w:sz="0" w:space="0" w:color="auto"/>
          </w:divBdr>
        </w:div>
        <w:div w:id="1760371469">
          <w:marLeft w:val="0"/>
          <w:marRight w:val="0"/>
          <w:marTop w:val="0"/>
          <w:marBottom w:val="0"/>
          <w:divBdr>
            <w:top w:val="none" w:sz="0" w:space="0" w:color="auto"/>
            <w:left w:val="none" w:sz="0" w:space="0" w:color="auto"/>
            <w:bottom w:val="none" w:sz="0" w:space="0" w:color="auto"/>
            <w:right w:val="none" w:sz="0" w:space="0" w:color="auto"/>
          </w:divBdr>
        </w:div>
        <w:div w:id="706833834">
          <w:marLeft w:val="0"/>
          <w:marRight w:val="0"/>
          <w:marTop w:val="0"/>
          <w:marBottom w:val="0"/>
          <w:divBdr>
            <w:top w:val="none" w:sz="0" w:space="0" w:color="auto"/>
            <w:left w:val="none" w:sz="0" w:space="0" w:color="auto"/>
            <w:bottom w:val="none" w:sz="0" w:space="0" w:color="auto"/>
            <w:right w:val="none" w:sz="0" w:space="0" w:color="auto"/>
          </w:divBdr>
        </w:div>
        <w:div w:id="469907580">
          <w:marLeft w:val="0"/>
          <w:marRight w:val="0"/>
          <w:marTop w:val="0"/>
          <w:marBottom w:val="0"/>
          <w:divBdr>
            <w:top w:val="none" w:sz="0" w:space="0" w:color="auto"/>
            <w:left w:val="none" w:sz="0" w:space="0" w:color="auto"/>
            <w:bottom w:val="none" w:sz="0" w:space="0" w:color="auto"/>
            <w:right w:val="none" w:sz="0" w:space="0" w:color="auto"/>
          </w:divBdr>
        </w:div>
        <w:div w:id="255722034">
          <w:marLeft w:val="0"/>
          <w:marRight w:val="0"/>
          <w:marTop w:val="0"/>
          <w:marBottom w:val="0"/>
          <w:divBdr>
            <w:top w:val="none" w:sz="0" w:space="0" w:color="auto"/>
            <w:left w:val="none" w:sz="0" w:space="0" w:color="auto"/>
            <w:bottom w:val="none" w:sz="0" w:space="0" w:color="auto"/>
            <w:right w:val="none" w:sz="0" w:space="0" w:color="auto"/>
          </w:divBdr>
        </w:div>
        <w:div w:id="1467090538">
          <w:marLeft w:val="0"/>
          <w:marRight w:val="0"/>
          <w:marTop w:val="0"/>
          <w:marBottom w:val="0"/>
          <w:divBdr>
            <w:top w:val="none" w:sz="0" w:space="0" w:color="auto"/>
            <w:left w:val="none" w:sz="0" w:space="0" w:color="auto"/>
            <w:bottom w:val="none" w:sz="0" w:space="0" w:color="auto"/>
            <w:right w:val="none" w:sz="0" w:space="0" w:color="auto"/>
          </w:divBdr>
        </w:div>
        <w:div w:id="477377687">
          <w:marLeft w:val="0"/>
          <w:marRight w:val="0"/>
          <w:marTop w:val="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0911157">
      <w:bodyDiv w:val="1"/>
      <w:marLeft w:val="0"/>
      <w:marRight w:val="0"/>
      <w:marTop w:val="0"/>
      <w:marBottom w:val="0"/>
      <w:divBdr>
        <w:top w:val="none" w:sz="0" w:space="0" w:color="auto"/>
        <w:left w:val="none" w:sz="0" w:space="0" w:color="auto"/>
        <w:bottom w:val="none" w:sz="0" w:space="0" w:color="auto"/>
        <w:right w:val="none" w:sz="0" w:space="0" w:color="auto"/>
      </w:divBdr>
      <w:divsChild>
        <w:div w:id="1173912909">
          <w:marLeft w:val="0"/>
          <w:marRight w:val="0"/>
          <w:marTop w:val="0"/>
          <w:marBottom w:val="0"/>
          <w:divBdr>
            <w:top w:val="none" w:sz="0" w:space="0" w:color="auto"/>
            <w:left w:val="none" w:sz="0" w:space="0" w:color="auto"/>
            <w:bottom w:val="none" w:sz="0" w:space="0" w:color="auto"/>
            <w:right w:val="none" w:sz="0" w:space="0" w:color="auto"/>
          </w:divBdr>
          <w:divsChild>
            <w:div w:id="1203328912">
              <w:marLeft w:val="0"/>
              <w:marRight w:val="0"/>
              <w:marTop w:val="0"/>
              <w:marBottom w:val="0"/>
              <w:divBdr>
                <w:top w:val="none" w:sz="0" w:space="0" w:color="auto"/>
                <w:left w:val="none" w:sz="0" w:space="0" w:color="auto"/>
                <w:bottom w:val="none" w:sz="0" w:space="0" w:color="auto"/>
                <w:right w:val="none" w:sz="0" w:space="0" w:color="auto"/>
              </w:divBdr>
            </w:div>
            <w:div w:id="1136601012">
              <w:marLeft w:val="0"/>
              <w:marRight w:val="0"/>
              <w:marTop w:val="0"/>
              <w:marBottom w:val="0"/>
              <w:divBdr>
                <w:top w:val="none" w:sz="0" w:space="0" w:color="auto"/>
                <w:left w:val="none" w:sz="0" w:space="0" w:color="auto"/>
                <w:bottom w:val="none" w:sz="0" w:space="0" w:color="auto"/>
                <w:right w:val="none" w:sz="0" w:space="0" w:color="auto"/>
              </w:divBdr>
            </w:div>
          </w:divsChild>
        </w:div>
        <w:div w:id="1872188590">
          <w:marLeft w:val="0"/>
          <w:marRight w:val="0"/>
          <w:marTop w:val="0"/>
          <w:marBottom w:val="0"/>
          <w:divBdr>
            <w:top w:val="none" w:sz="0" w:space="0" w:color="auto"/>
            <w:left w:val="none" w:sz="0" w:space="0" w:color="auto"/>
            <w:bottom w:val="none" w:sz="0" w:space="0" w:color="auto"/>
            <w:right w:val="none" w:sz="0" w:space="0" w:color="auto"/>
          </w:divBdr>
          <w:divsChild>
            <w:div w:id="1421875015">
              <w:marLeft w:val="0"/>
              <w:marRight w:val="0"/>
              <w:marTop w:val="0"/>
              <w:marBottom w:val="0"/>
              <w:divBdr>
                <w:top w:val="none" w:sz="0" w:space="0" w:color="auto"/>
                <w:left w:val="none" w:sz="0" w:space="0" w:color="auto"/>
                <w:bottom w:val="none" w:sz="0" w:space="0" w:color="auto"/>
                <w:right w:val="none" w:sz="0" w:space="0" w:color="auto"/>
              </w:divBdr>
            </w:div>
            <w:div w:id="472988114">
              <w:marLeft w:val="0"/>
              <w:marRight w:val="0"/>
              <w:marTop w:val="0"/>
              <w:marBottom w:val="0"/>
              <w:divBdr>
                <w:top w:val="none" w:sz="0" w:space="0" w:color="auto"/>
                <w:left w:val="none" w:sz="0" w:space="0" w:color="auto"/>
                <w:bottom w:val="none" w:sz="0" w:space="0" w:color="auto"/>
                <w:right w:val="none" w:sz="0" w:space="0" w:color="auto"/>
              </w:divBdr>
            </w:div>
            <w:div w:id="143847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9665793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1947638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20657830">
      <w:bodyDiv w:val="1"/>
      <w:marLeft w:val="0"/>
      <w:marRight w:val="0"/>
      <w:marTop w:val="0"/>
      <w:marBottom w:val="0"/>
      <w:divBdr>
        <w:top w:val="none" w:sz="0" w:space="0" w:color="auto"/>
        <w:left w:val="none" w:sz="0" w:space="0" w:color="auto"/>
        <w:bottom w:val="none" w:sz="0" w:space="0" w:color="auto"/>
        <w:right w:val="none" w:sz="0" w:space="0" w:color="auto"/>
      </w:divBdr>
    </w:div>
    <w:div w:id="839851443">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41111708">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389201">
      <w:bodyDiv w:val="1"/>
      <w:marLeft w:val="0"/>
      <w:marRight w:val="0"/>
      <w:marTop w:val="0"/>
      <w:marBottom w:val="0"/>
      <w:divBdr>
        <w:top w:val="none" w:sz="0" w:space="0" w:color="auto"/>
        <w:left w:val="none" w:sz="0" w:space="0" w:color="auto"/>
        <w:bottom w:val="none" w:sz="0" w:space="0" w:color="auto"/>
        <w:right w:val="none" w:sz="0" w:space="0" w:color="auto"/>
      </w:divBdr>
      <w:divsChild>
        <w:div w:id="1306663763">
          <w:marLeft w:val="0"/>
          <w:marRight w:val="0"/>
          <w:marTop w:val="0"/>
          <w:marBottom w:val="0"/>
          <w:divBdr>
            <w:top w:val="none" w:sz="0" w:space="0" w:color="auto"/>
            <w:left w:val="none" w:sz="0" w:space="0" w:color="auto"/>
            <w:bottom w:val="none" w:sz="0" w:space="0" w:color="auto"/>
            <w:right w:val="none" w:sz="0" w:space="0" w:color="auto"/>
          </w:divBdr>
          <w:divsChild>
            <w:div w:id="616717704">
              <w:marLeft w:val="0"/>
              <w:marRight w:val="0"/>
              <w:marTop w:val="0"/>
              <w:marBottom w:val="0"/>
              <w:divBdr>
                <w:top w:val="none" w:sz="0" w:space="0" w:color="auto"/>
                <w:left w:val="none" w:sz="0" w:space="0" w:color="auto"/>
                <w:bottom w:val="none" w:sz="0" w:space="0" w:color="auto"/>
                <w:right w:val="none" w:sz="0" w:space="0" w:color="auto"/>
              </w:divBdr>
            </w:div>
          </w:divsChild>
        </w:div>
        <w:div w:id="1063061834">
          <w:marLeft w:val="0"/>
          <w:marRight w:val="0"/>
          <w:marTop w:val="0"/>
          <w:marBottom w:val="0"/>
          <w:divBdr>
            <w:top w:val="none" w:sz="0" w:space="0" w:color="auto"/>
            <w:left w:val="none" w:sz="0" w:space="0" w:color="auto"/>
            <w:bottom w:val="none" w:sz="0" w:space="0" w:color="auto"/>
            <w:right w:val="none" w:sz="0" w:space="0" w:color="auto"/>
          </w:divBdr>
          <w:divsChild>
            <w:div w:id="1457718451">
              <w:marLeft w:val="0"/>
              <w:marRight w:val="0"/>
              <w:marTop w:val="0"/>
              <w:marBottom w:val="0"/>
              <w:divBdr>
                <w:top w:val="none" w:sz="0" w:space="0" w:color="auto"/>
                <w:left w:val="none" w:sz="0" w:space="0" w:color="auto"/>
                <w:bottom w:val="none" w:sz="0" w:space="0" w:color="auto"/>
                <w:right w:val="none" w:sz="0" w:space="0" w:color="auto"/>
              </w:divBdr>
            </w:div>
          </w:divsChild>
        </w:div>
        <w:div w:id="34349694">
          <w:marLeft w:val="0"/>
          <w:marRight w:val="0"/>
          <w:marTop w:val="0"/>
          <w:marBottom w:val="0"/>
          <w:divBdr>
            <w:top w:val="none" w:sz="0" w:space="0" w:color="auto"/>
            <w:left w:val="none" w:sz="0" w:space="0" w:color="auto"/>
            <w:bottom w:val="none" w:sz="0" w:space="0" w:color="auto"/>
            <w:right w:val="none" w:sz="0" w:space="0" w:color="auto"/>
          </w:divBdr>
          <w:divsChild>
            <w:div w:id="1945840970">
              <w:marLeft w:val="0"/>
              <w:marRight w:val="0"/>
              <w:marTop w:val="0"/>
              <w:marBottom w:val="0"/>
              <w:divBdr>
                <w:top w:val="none" w:sz="0" w:space="0" w:color="auto"/>
                <w:left w:val="none" w:sz="0" w:space="0" w:color="auto"/>
                <w:bottom w:val="none" w:sz="0" w:space="0" w:color="auto"/>
                <w:right w:val="none" w:sz="0" w:space="0" w:color="auto"/>
              </w:divBdr>
            </w:div>
          </w:divsChild>
        </w:div>
        <w:div w:id="862010201">
          <w:marLeft w:val="0"/>
          <w:marRight w:val="0"/>
          <w:marTop w:val="0"/>
          <w:marBottom w:val="0"/>
          <w:divBdr>
            <w:top w:val="none" w:sz="0" w:space="0" w:color="auto"/>
            <w:left w:val="none" w:sz="0" w:space="0" w:color="auto"/>
            <w:bottom w:val="none" w:sz="0" w:space="0" w:color="auto"/>
            <w:right w:val="none" w:sz="0" w:space="0" w:color="auto"/>
          </w:divBdr>
          <w:divsChild>
            <w:div w:id="1587642288">
              <w:marLeft w:val="0"/>
              <w:marRight w:val="0"/>
              <w:marTop w:val="0"/>
              <w:marBottom w:val="0"/>
              <w:divBdr>
                <w:top w:val="none" w:sz="0" w:space="0" w:color="auto"/>
                <w:left w:val="none" w:sz="0" w:space="0" w:color="auto"/>
                <w:bottom w:val="none" w:sz="0" w:space="0" w:color="auto"/>
                <w:right w:val="none" w:sz="0" w:space="0" w:color="auto"/>
              </w:divBdr>
            </w:div>
          </w:divsChild>
        </w:div>
        <w:div w:id="1601329206">
          <w:marLeft w:val="0"/>
          <w:marRight w:val="0"/>
          <w:marTop w:val="0"/>
          <w:marBottom w:val="0"/>
          <w:divBdr>
            <w:top w:val="none" w:sz="0" w:space="0" w:color="auto"/>
            <w:left w:val="none" w:sz="0" w:space="0" w:color="auto"/>
            <w:bottom w:val="none" w:sz="0" w:space="0" w:color="auto"/>
            <w:right w:val="none" w:sz="0" w:space="0" w:color="auto"/>
          </w:divBdr>
          <w:divsChild>
            <w:div w:id="1594825495">
              <w:marLeft w:val="0"/>
              <w:marRight w:val="0"/>
              <w:marTop w:val="0"/>
              <w:marBottom w:val="0"/>
              <w:divBdr>
                <w:top w:val="none" w:sz="0" w:space="0" w:color="auto"/>
                <w:left w:val="none" w:sz="0" w:space="0" w:color="auto"/>
                <w:bottom w:val="none" w:sz="0" w:space="0" w:color="auto"/>
                <w:right w:val="none" w:sz="0" w:space="0" w:color="auto"/>
              </w:divBdr>
            </w:div>
          </w:divsChild>
        </w:div>
        <w:div w:id="1333293506">
          <w:marLeft w:val="0"/>
          <w:marRight w:val="0"/>
          <w:marTop w:val="0"/>
          <w:marBottom w:val="0"/>
          <w:divBdr>
            <w:top w:val="none" w:sz="0" w:space="0" w:color="auto"/>
            <w:left w:val="none" w:sz="0" w:space="0" w:color="auto"/>
            <w:bottom w:val="none" w:sz="0" w:space="0" w:color="auto"/>
            <w:right w:val="none" w:sz="0" w:space="0" w:color="auto"/>
          </w:divBdr>
          <w:divsChild>
            <w:div w:id="722413029">
              <w:marLeft w:val="0"/>
              <w:marRight w:val="0"/>
              <w:marTop w:val="0"/>
              <w:marBottom w:val="0"/>
              <w:divBdr>
                <w:top w:val="none" w:sz="0" w:space="0" w:color="auto"/>
                <w:left w:val="none" w:sz="0" w:space="0" w:color="auto"/>
                <w:bottom w:val="none" w:sz="0" w:space="0" w:color="auto"/>
                <w:right w:val="none" w:sz="0" w:space="0" w:color="auto"/>
              </w:divBdr>
            </w:div>
          </w:divsChild>
        </w:div>
        <w:div w:id="149835047">
          <w:marLeft w:val="0"/>
          <w:marRight w:val="0"/>
          <w:marTop w:val="0"/>
          <w:marBottom w:val="0"/>
          <w:divBdr>
            <w:top w:val="none" w:sz="0" w:space="0" w:color="auto"/>
            <w:left w:val="none" w:sz="0" w:space="0" w:color="auto"/>
            <w:bottom w:val="none" w:sz="0" w:space="0" w:color="auto"/>
            <w:right w:val="none" w:sz="0" w:space="0" w:color="auto"/>
          </w:divBdr>
          <w:divsChild>
            <w:div w:id="1009330786">
              <w:marLeft w:val="0"/>
              <w:marRight w:val="0"/>
              <w:marTop w:val="0"/>
              <w:marBottom w:val="0"/>
              <w:divBdr>
                <w:top w:val="none" w:sz="0" w:space="0" w:color="auto"/>
                <w:left w:val="none" w:sz="0" w:space="0" w:color="auto"/>
                <w:bottom w:val="none" w:sz="0" w:space="0" w:color="auto"/>
                <w:right w:val="none" w:sz="0" w:space="0" w:color="auto"/>
              </w:divBdr>
            </w:div>
          </w:divsChild>
        </w:div>
        <w:div w:id="3630939">
          <w:marLeft w:val="0"/>
          <w:marRight w:val="0"/>
          <w:marTop w:val="0"/>
          <w:marBottom w:val="0"/>
          <w:divBdr>
            <w:top w:val="none" w:sz="0" w:space="0" w:color="auto"/>
            <w:left w:val="none" w:sz="0" w:space="0" w:color="auto"/>
            <w:bottom w:val="none" w:sz="0" w:space="0" w:color="auto"/>
            <w:right w:val="none" w:sz="0" w:space="0" w:color="auto"/>
          </w:divBdr>
          <w:divsChild>
            <w:div w:id="1614706933">
              <w:marLeft w:val="0"/>
              <w:marRight w:val="0"/>
              <w:marTop w:val="0"/>
              <w:marBottom w:val="0"/>
              <w:divBdr>
                <w:top w:val="none" w:sz="0" w:space="0" w:color="auto"/>
                <w:left w:val="none" w:sz="0" w:space="0" w:color="auto"/>
                <w:bottom w:val="none" w:sz="0" w:space="0" w:color="auto"/>
                <w:right w:val="none" w:sz="0" w:space="0" w:color="auto"/>
              </w:divBdr>
            </w:div>
          </w:divsChild>
        </w:div>
        <w:div w:id="1247614648">
          <w:marLeft w:val="0"/>
          <w:marRight w:val="0"/>
          <w:marTop w:val="0"/>
          <w:marBottom w:val="0"/>
          <w:divBdr>
            <w:top w:val="none" w:sz="0" w:space="0" w:color="auto"/>
            <w:left w:val="none" w:sz="0" w:space="0" w:color="auto"/>
            <w:bottom w:val="none" w:sz="0" w:space="0" w:color="auto"/>
            <w:right w:val="none" w:sz="0" w:space="0" w:color="auto"/>
          </w:divBdr>
          <w:divsChild>
            <w:div w:id="1025978080">
              <w:marLeft w:val="0"/>
              <w:marRight w:val="0"/>
              <w:marTop w:val="0"/>
              <w:marBottom w:val="0"/>
              <w:divBdr>
                <w:top w:val="none" w:sz="0" w:space="0" w:color="auto"/>
                <w:left w:val="none" w:sz="0" w:space="0" w:color="auto"/>
                <w:bottom w:val="none" w:sz="0" w:space="0" w:color="auto"/>
                <w:right w:val="none" w:sz="0" w:space="0" w:color="auto"/>
              </w:divBdr>
            </w:div>
          </w:divsChild>
        </w:div>
        <w:div w:id="127211459">
          <w:marLeft w:val="0"/>
          <w:marRight w:val="0"/>
          <w:marTop w:val="0"/>
          <w:marBottom w:val="0"/>
          <w:divBdr>
            <w:top w:val="none" w:sz="0" w:space="0" w:color="auto"/>
            <w:left w:val="none" w:sz="0" w:space="0" w:color="auto"/>
            <w:bottom w:val="none" w:sz="0" w:space="0" w:color="auto"/>
            <w:right w:val="none" w:sz="0" w:space="0" w:color="auto"/>
          </w:divBdr>
          <w:divsChild>
            <w:div w:id="243952421">
              <w:marLeft w:val="0"/>
              <w:marRight w:val="0"/>
              <w:marTop w:val="0"/>
              <w:marBottom w:val="0"/>
              <w:divBdr>
                <w:top w:val="none" w:sz="0" w:space="0" w:color="auto"/>
                <w:left w:val="none" w:sz="0" w:space="0" w:color="auto"/>
                <w:bottom w:val="none" w:sz="0" w:space="0" w:color="auto"/>
                <w:right w:val="none" w:sz="0" w:space="0" w:color="auto"/>
              </w:divBdr>
            </w:div>
          </w:divsChild>
        </w:div>
        <w:div w:id="2062903377">
          <w:marLeft w:val="0"/>
          <w:marRight w:val="0"/>
          <w:marTop w:val="0"/>
          <w:marBottom w:val="0"/>
          <w:divBdr>
            <w:top w:val="none" w:sz="0" w:space="0" w:color="auto"/>
            <w:left w:val="none" w:sz="0" w:space="0" w:color="auto"/>
            <w:bottom w:val="none" w:sz="0" w:space="0" w:color="auto"/>
            <w:right w:val="none" w:sz="0" w:space="0" w:color="auto"/>
          </w:divBdr>
          <w:divsChild>
            <w:div w:id="625432929">
              <w:marLeft w:val="0"/>
              <w:marRight w:val="0"/>
              <w:marTop w:val="0"/>
              <w:marBottom w:val="0"/>
              <w:divBdr>
                <w:top w:val="none" w:sz="0" w:space="0" w:color="auto"/>
                <w:left w:val="none" w:sz="0" w:space="0" w:color="auto"/>
                <w:bottom w:val="none" w:sz="0" w:space="0" w:color="auto"/>
                <w:right w:val="none" w:sz="0" w:space="0" w:color="auto"/>
              </w:divBdr>
            </w:div>
          </w:divsChild>
        </w:div>
        <w:div w:id="1509829184">
          <w:marLeft w:val="0"/>
          <w:marRight w:val="0"/>
          <w:marTop w:val="0"/>
          <w:marBottom w:val="0"/>
          <w:divBdr>
            <w:top w:val="none" w:sz="0" w:space="0" w:color="auto"/>
            <w:left w:val="none" w:sz="0" w:space="0" w:color="auto"/>
            <w:bottom w:val="none" w:sz="0" w:space="0" w:color="auto"/>
            <w:right w:val="none" w:sz="0" w:space="0" w:color="auto"/>
          </w:divBdr>
          <w:divsChild>
            <w:div w:id="55054069">
              <w:marLeft w:val="0"/>
              <w:marRight w:val="0"/>
              <w:marTop w:val="0"/>
              <w:marBottom w:val="0"/>
              <w:divBdr>
                <w:top w:val="none" w:sz="0" w:space="0" w:color="auto"/>
                <w:left w:val="none" w:sz="0" w:space="0" w:color="auto"/>
                <w:bottom w:val="none" w:sz="0" w:space="0" w:color="auto"/>
                <w:right w:val="none" w:sz="0" w:space="0" w:color="auto"/>
              </w:divBdr>
            </w:div>
          </w:divsChild>
        </w:div>
        <w:div w:id="67652634">
          <w:marLeft w:val="0"/>
          <w:marRight w:val="0"/>
          <w:marTop w:val="0"/>
          <w:marBottom w:val="0"/>
          <w:divBdr>
            <w:top w:val="none" w:sz="0" w:space="0" w:color="auto"/>
            <w:left w:val="none" w:sz="0" w:space="0" w:color="auto"/>
            <w:bottom w:val="none" w:sz="0" w:space="0" w:color="auto"/>
            <w:right w:val="none" w:sz="0" w:space="0" w:color="auto"/>
          </w:divBdr>
          <w:divsChild>
            <w:div w:id="2047440424">
              <w:marLeft w:val="0"/>
              <w:marRight w:val="0"/>
              <w:marTop w:val="0"/>
              <w:marBottom w:val="0"/>
              <w:divBdr>
                <w:top w:val="none" w:sz="0" w:space="0" w:color="auto"/>
                <w:left w:val="none" w:sz="0" w:space="0" w:color="auto"/>
                <w:bottom w:val="none" w:sz="0" w:space="0" w:color="auto"/>
                <w:right w:val="none" w:sz="0" w:space="0" w:color="auto"/>
              </w:divBdr>
            </w:div>
          </w:divsChild>
        </w:div>
        <w:div w:id="432669987">
          <w:marLeft w:val="0"/>
          <w:marRight w:val="0"/>
          <w:marTop w:val="0"/>
          <w:marBottom w:val="0"/>
          <w:divBdr>
            <w:top w:val="none" w:sz="0" w:space="0" w:color="auto"/>
            <w:left w:val="none" w:sz="0" w:space="0" w:color="auto"/>
            <w:bottom w:val="none" w:sz="0" w:space="0" w:color="auto"/>
            <w:right w:val="none" w:sz="0" w:space="0" w:color="auto"/>
          </w:divBdr>
          <w:divsChild>
            <w:div w:id="259068373">
              <w:marLeft w:val="0"/>
              <w:marRight w:val="0"/>
              <w:marTop w:val="0"/>
              <w:marBottom w:val="0"/>
              <w:divBdr>
                <w:top w:val="none" w:sz="0" w:space="0" w:color="auto"/>
                <w:left w:val="none" w:sz="0" w:space="0" w:color="auto"/>
                <w:bottom w:val="none" w:sz="0" w:space="0" w:color="auto"/>
                <w:right w:val="none" w:sz="0" w:space="0" w:color="auto"/>
              </w:divBdr>
            </w:div>
          </w:divsChild>
        </w:div>
        <w:div w:id="669871950">
          <w:marLeft w:val="0"/>
          <w:marRight w:val="0"/>
          <w:marTop w:val="0"/>
          <w:marBottom w:val="0"/>
          <w:divBdr>
            <w:top w:val="none" w:sz="0" w:space="0" w:color="auto"/>
            <w:left w:val="none" w:sz="0" w:space="0" w:color="auto"/>
            <w:bottom w:val="none" w:sz="0" w:space="0" w:color="auto"/>
            <w:right w:val="none" w:sz="0" w:space="0" w:color="auto"/>
          </w:divBdr>
          <w:divsChild>
            <w:div w:id="372996976">
              <w:marLeft w:val="0"/>
              <w:marRight w:val="0"/>
              <w:marTop w:val="0"/>
              <w:marBottom w:val="0"/>
              <w:divBdr>
                <w:top w:val="none" w:sz="0" w:space="0" w:color="auto"/>
                <w:left w:val="none" w:sz="0" w:space="0" w:color="auto"/>
                <w:bottom w:val="none" w:sz="0" w:space="0" w:color="auto"/>
                <w:right w:val="none" w:sz="0" w:space="0" w:color="auto"/>
              </w:divBdr>
            </w:div>
          </w:divsChild>
        </w:div>
        <w:div w:id="361512989">
          <w:marLeft w:val="0"/>
          <w:marRight w:val="0"/>
          <w:marTop w:val="0"/>
          <w:marBottom w:val="0"/>
          <w:divBdr>
            <w:top w:val="none" w:sz="0" w:space="0" w:color="auto"/>
            <w:left w:val="none" w:sz="0" w:space="0" w:color="auto"/>
            <w:bottom w:val="none" w:sz="0" w:space="0" w:color="auto"/>
            <w:right w:val="none" w:sz="0" w:space="0" w:color="auto"/>
          </w:divBdr>
          <w:divsChild>
            <w:div w:id="1004091863">
              <w:marLeft w:val="0"/>
              <w:marRight w:val="0"/>
              <w:marTop w:val="0"/>
              <w:marBottom w:val="0"/>
              <w:divBdr>
                <w:top w:val="none" w:sz="0" w:space="0" w:color="auto"/>
                <w:left w:val="none" w:sz="0" w:space="0" w:color="auto"/>
                <w:bottom w:val="none" w:sz="0" w:space="0" w:color="auto"/>
                <w:right w:val="none" w:sz="0" w:space="0" w:color="auto"/>
              </w:divBdr>
            </w:div>
          </w:divsChild>
        </w:div>
        <w:div w:id="1615094655">
          <w:marLeft w:val="0"/>
          <w:marRight w:val="0"/>
          <w:marTop w:val="0"/>
          <w:marBottom w:val="0"/>
          <w:divBdr>
            <w:top w:val="none" w:sz="0" w:space="0" w:color="auto"/>
            <w:left w:val="none" w:sz="0" w:space="0" w:color="auto"/>
            <w:bottom w:val="none" w:sz="0" w:space="0" w:color="auto"/>
            <w:right w:val="none" w:sz="0" w:space="0" w:color="auto"/>
          </w:divBdr>
          <w:divsChild>
            <w:div w:id="937444156">
              <w:marLeft w:val="0"/>
              <w:marRight w:val="0"/>
              <w:marTop w:val="0"/>
              <w:marBottom w:val="0"/>
              <w:divBdr>
                <w:top w:val="none" w:sz="0" w:space="0" w:color="auto"/>
                <w:left w:val="none" w:sz="0" w:space="0" w:color="auto"/>
                <w:bottom w:val="none" w:sz="0" w:space="0" w:color="auto"/>
                <w:right w:val="none" w:sz="0" w:space="0" w:color="auto"/>
              </w:divBdr>
            </w:div>
          </w:divsChild>
        </w:div>
        <w:div w:id="1472553081">
          <w:marLeft w:val="0"/>
          <w:marRight w:val="0"/>
          <w:marTop w:val="0"/>
          <w:marBottom w:val="0"/>
          <w:divBdr>
            <w:top w:val="none" w:sz="0" w:space="0" w:color="auto"/>
            <w:left w:val="none" w:sz="0" w:space="0" w:color="auto"/>
            <w:bottom w:val="none" w:sz="0" w:space="0" w:color="auto"/>
            <w:right w:val="none" w:sz="0" w:space="0" w:color="auto"/>
          </w:divBdr>
          <w:divsChild>
            <w:div w:id="584338957">
              <w:marLeft w:val="0"/>
              <w:marRight w:val="0"/>
              <w:marTop w:val="0"/>
              <w:marBottom w:val="0"/>
              <w:divBdr>
                <w:top w:val="none" w:sz="0" w:space="0" w:color="auto"/>
                <w:left w:val="none" w:sz="0" w:space="0" w:color="auto"/>
                <w:bottom w:val="none" w:sz="0" w:space="0" w:color="auto"/>
                <w:right w:val="none" w:sz="0" w:space="0" w:color="auto"/>
              </w:divBdr>
            </w:div>
          </w:divsChild>
        </w:div>
        <w:div w:id="1056318064">
          <w:marLeft w:val="0"/>
          <w:marRight w:val="0"/>
          <w:marTop w:val="0"/>
          <w:marBottom w:val="0"/>
          <w:divBdr>
            <w:top w:val="none" w:sz="0" w:space="0" w:color="auto"/>
            <w:left w:val="none" w:sz="0" w:space="0" w:color="auto"/>
            <w:bottom w:val="none" w:sz="0" w:space="0" w:color="auto"/>
            <w:right w:val="none" w:sz="0" w:space="0" w:color="auto"/>
          </w:divBdr>
          <w:divsChild>
            <w:div w:id="849175567">
              <w:marLeft w:val="0"/>
              <w:marRight w:val="0"/>
              <w:marTop w:val="0"/>
              <w:marBottom w:val="0"/>
              <w:divBdr>
                <w:top w:val="none" w:sz="0" w:space="0" w:color="auto"/>
                <w:left w:val="none" w:sz="0" w:space="0" w:color="auto"/>
                <w:bottom w:val="none" w:sz="0" w:space="0" w:color="auto"/>
                <w:right w:val="none" w:sz="0" w:space="0" w:color="auto"/>
              </w:divBdr>
            </w:div>
          </w:divsChild>
        </w:div>
        <w:div w:id="1485926826">
          <w:marLeft w:val="0"/>
          <w:marRight w:val="0"/>
          <w:marTop w:val="0"/>
          <w:marBottom w:val="0"/>
          <w:divBdr>
            <w:top w:val="none" w:sz="0" w:space="0" w:color="auto"/>
            <w:left w:val="none" w:sz="0" w:space="0" w:color="auto"/>
            <w:bottom w:val="none" w:sz="0" w:space="0" w:color="auto"/>
            <w:right w:val="none" w:sz="0" w:space="0" w:color="auto"/>
          </w:divBdr>
          <w:divsChild>
            <w:div w:id="889728929">
              <w:marLeft w:val="0"/>
              <w:marRight w:val="0"/>
              <w:marTop w:val="0"/>
              <w:marBottom w:val="0"/>
              <w:divBdr>
                <w:top w:val="none" w:sz="0" w:space="0" w:color="auto"/>
                <w:left w:val="none" w:sz="0" w:space="0" w:color="auto"/>
                <w:bottom w:val="none" w:sz="0" w:space="0" w:color="auto"/>
                <w:right w:val="none" w:sz="0" w:space="0" w:color="auto"/>
              </w:divBdr>
            </w:div>
          </w:divsChild>
        </w:div>
        <w:div w:id="1525092179">
          <w:marLeft w:val="0"/>
          <w:marRight w:val="0"/>
          <w:marTop w:val="0"/>
          <w:marBottom w:val="0"/>
          <w:divBdr>
            <w:top w:val="none" w:sz="0" w:space="0" w:color="auto"/>
            <w:left w:val="none" w:sz="0" w:space="0" w:color="auto"/>
            <w:bottom w:val="none" w:sz="0" w:space="0" w:color="auto"/>
            <w:right w:val="none" w:sz="0" w:space="0" w:color="auto"/>
          </w:divBdr>
          <w:divsChild>
            <w:div w:id="561411526">
              <w:marLeft w:val="0"/>
              <w:marRight w:val="0"/>
              <w:marTop w:val="0"/>
              <w:marBottom w:val="0"/>
              <w:divBdr>
                <w:top w:val="none" w:sz="0" w:space="0" w:color="auto"/>
                <w:left w:val="none" w:sz="0" w:space="0" w:color="auto"/>
                <w:bottom w:val="none" w:sz="0" w:space="0" w:color="auto"/>
                <w:right w:val="none" w:sz="0" w:space="0" w:color="auto"/>
              </w:divBdr>
            </w:div>
          </w:divsChild>
        </w:div>
        <w:div w:id="1413308218">
          <w:marLeft w:val="0"/>
          <w:marRight w:val="0"/>
          <w:marTop w:val="0"/>
          <w:marBottom w:val="0"/>
          <w:divBdr>
            <w:top w:val="none" w:sz="0" w:space="0" w:color="auto"/>
            <w:left w:val="none" w:sz="0" w:space="0" w:color="auto"/>
            <w:bottom w:val="none" w:sz="0" w:space="0" w:color="auto"/>
            <w:right w:val="none" w:sz="0" w:space="0" w:color="auto"/>
          </w:divBdr>
          <w:divsChild>
            <w:div w:id="1719275947">
              <w:marLeft w:val="0"/>
              <w:marRight w:val="0"/>
              <w:marTop w:val="0"/>
              <w:marBottom w:val="0"/>
              <w:divBdr>
                <w:top w:val="none" w:sz="0" w:space="0" w:color="auto"/>
                <w:left w:val="none" w:sz="0" w:space="0" w:color="auto"/>
                <w:bottom w:val="none" w:sz="0" w:space="0" w:color="auto"/>
                <w:right w:val="none" w:sz="0" w:space="0" w:color="auto"/>
              </w:divBdr>
            </w:div>
          </w:divsChild>
        </w:div>
        <w:div w:id="693262128">
          <w:marLeft w:val="0"/>
          <w:marRight w:val="0"/>
          <w:marTop w:val="0"/>
          <w:marBottom w:val="0"/>
          <w:divBdr>
            <w:top w:val="none" w:sz="0" w:space="0" w:color="auto"/>
            <w:left w:val="none" w:sz="0" w:space="0" w:color="auto"/>
            <w:bottom w:val="none" w:sz="0" w:space="0" w:color="auto"/>
            <w:right w:val="none" w:sz="0" w:space="0" w:color="auto"/>
          </w:divBdr>
          <w:divsChild>
            <w:div w:id="1637222892">
              <w:marLeft w:val="0"/>
              <w:marRight w:val="0"/>
              <w:marTop w:val="0"/>
              <w:marBottom w:val="0"/>
              <w:divBdr>
                <w:top w:val="none" w:sz="0" w:space="0" w:color="auto"/>
                <w:left w:val="none" w:sz="0" w:space="0" w:color="auto"/>
                <w:bottom w:val="none" w:sz="0" w:space="0" w:color="auto"/>
                <w:right w:val="none" w:sz="0" w:space="0" w:color="auto"/>
              </w:divBdr>
            </w:div>
          </w:divsChild>
        </w:div>
        <w:div w:id="448163919">
          <w:marLeft w:val="0"/>
          <w:marRight w:val="0"/>
          <w:marTop w:val="0"/>
          <w:marBottom w:val="0"/>
          <w:divBdr>
            <w:top w:val="none" w:sz="0" w:space="0" w:color="auto"/>
            <w:left w:val="none" w:sz="0" w:space="0" w:color="auto"/>
            <w:bottom w:val="none" w:sz="0" w:space="0" w:color="auto"/>
            <w:right w:val="none" w:sz="0" w:space="0" w:color="auto"/>
          </w:divBdr>
          <w:divsChild>
            <w:div w:id="1978679982">
              <w:marLeft w:val="0"/>
              <w:marRight w:val="0"/>
              <w:marTop w:val="0"/>
              <w:marBottom w:val="0"/>
              <w:divBdr>
                <w:top w:val="none" w:sz="0" w:space="0" w:color="auto"/>
                <w:left w:val="none" w:sz="0" w:space="0" w:color="auto"/>
                <w:bottom w:val="none" w:sz="0" w:space="0" w:color="auto"/>
                <w:right w:val="none" w:sz="0" w:space="0" w:color="auto"/>
              </w:divBdr>
            </w:div>
          </w:divsChild>
        </w:div>
        <w:div w:id="1332175145">
          <w:marLeft w:val="0"/>
          <w:marRight w:val="0"/>
          <w:marTop w:val="0"/>
          <w:marBottom w:val="0"/>
          <w:divBdr>
            <w:top w:val="none" w:sz="0" w:space="0" w:color="auto"/>
            <w:left w:val="none" w:sz="0" w:space="0" w:color="auto"/>
            <w:bottom w:val="none" w:sz="0" w:space="0" w:color="auto"/>
            <w:right w:val="none" w:sz="0" w:space="0" w:color="auto"/>
          </w:divBdr>
          <w:divsChild>
            <w:div w:id="585262793">
              <w:marLeft w:val="0"/>
              <w:marRight w:val="0"/>
              <w:marTop w:val="0"/>
              <w:marBottom w:val="0"/>
              <w:divBdr>
                <w:top w:val="none" w:sz="0" w:space="0" w:color="auto"/>
                <w:left w:val="none" w:sz="0" w:space="0" w:color="auto"/>
                <w:bottom w:val="none" w:sz="0" w:space="0" w:color="auto"/>
                <w:right w:val="none" w:sz="0" w:space="0" w:color="auto"/>
              </w:divBdr>
            </w:div>
          </w:divsChild>
        </w:div>
        <w:div w:id="555892892">
          <w:marLeft w:val="0"/>
          <w:marRight w:val="0"/>
          <w:marTop w:val="0"/>
          <w:marBottom w:val="0"/>
          <w:divBdr>
            <w:top w:val="none" w:sz="0" w:space="0" w:color="auto"/>
            <w:left w:val="none" w:sz="0" w:space="0" w:color="auto"/>
            <w:bottom w:val="none" w:sz="0" w:space="0" w:color="auto"/>
            <w:right w:val="none" w:sz="0" w:space="0" w:color="auto"/>
          </w:divBdr>
          <w:divsChild>
            <w:div w:id="231162028">
              <w:marLeft w:val="0"/>
              <w:marRight w:val="0"/>
              <w:marTop w:val="0"/>
              <w:marBottom w:val="0"/>
              <w:divBdr>
                <w:top w:val="none" w:sz="0" w:space="0" w:color="auto"/>
                <w:left w:val="none" w:sz="0" w:space="0" w:color="auto"/>
                <w:bottom w:val="none" w:sz="0" w:space="0" w:color="auto"/>
                <w:right w:val="none" w:sz="0" w:space="0" w:color="auto"/>
              </w:divBdr>
            </w:div>
          </w:divsChild>
        </w:div>
        <w:div w:id="1608849125">
          <w:marLeft w:val="0"/>
          <w:marRight w:val="0"/>
          <w:marTop w:val="0"/>
          <w:marBottom w:val="0"/>
          <w:divBdr>
            <w:top w:val="none" w:sz="0" w:space="0" w:color="auto"/>
            <w:left w:val="none" w:sz="0" w:space="0" w:color="auto"/>
            <w:bottom w:val="none" w:sz="0" w:space="0" w:color="auto"/>
            <w:right w:val="none" w:sz="0" w:space="0" w:color="auto"/>
          </w:divBdr>
          <w:divsChild>
            <w:div w:id="1186166651">
              <w:marLeft w:val="0"/>
              <w:marRight w:val="0"/>
              <w:marTop w:val="0"/>
              <w:marBottom w:val="0"/>
              <w:divBdr>
                <w:top w:val="none" w:sz="0" w:space="0" w:color="auto"/>
                <w:left w:val="none" w:sz="0" w:space="0" w:color="auto"/>
                <w:bottom w:val="none" w:sz="0" w:space="0" w:color="auto"/>
                <w:right w:val="none" w:sz="0" w:space="0" w:color="auto"/>
              </w:divBdr>
            </w:div>
          </w:divsChild>
        </w:div>
        <w:div w:id="1062868193">
          <w:marLeft w:val="0"/>
          <w:marRight w:val="0"/>
          <w:marTop w:val="0"/>
          <w:marBottom w:val="0"/>
          <w:divBdr>
            <w:top w:val="none" w:sz="0" w:space="0" w:color="auto"/>
            <w:left w:val="none" w:sz="0" w:space="0" w:color="auto"/>
            <w:bottom w:val="none" w:sz="0" w:space="0" w:color="auto"/>
            <w:right w:val="none" w:sz="0" w:space="0" w:color="auto"/>
          </w:divBdr>
          <w:divsChild>
            <w:div w:id="1852530880">
              <w:marLeft w:val="0"/>
              <w:marRight w:val="0"/>
              <w:marTop w:val="0"/>
              <w:marBottom w:val="0"/>
              <w:divBdr>
                <w:top w:val="none" w:sz="0" w:space="0" w:color="auto"/>
                <w:left w:val="none" w:sz="0" w:space="0" w:color="auto"/>
                <w:bottom w:val="none" w:sz="0" w:space="0" w:color="auto"/>
                <w:right w:val="none" w:sz="0" w:space="0" w:color="auto"/>
              </w:divBdr>
            </w:div>
          </w:divsChild>
        </w:div>
        <w:div w:id="1713335878">
          <w:marLeft w:val="0"/>
          <w:marRight w:val="0"/>
          <w:marTop w:val="0"/>
          <w:marBottom w:val="0"/>
          <w:divBdr>
            <w:top w:val="none" w:sz="0" w:space="0" w:color="auto"/>
            <w:left w:val="none" w:sz="0" w:space="0" w:color="auto"/>
            <w:bottom w:val="none" w:sz="0" w:space="0" w:color="auto"/>
            <w:right w:val="none" w:sz="0" w:space="0" w:color="auto"/>
          </w:divBdr>
          <w:divsChild>
            <w:div w:id="402528887">
              <w:marLeft w:val="0"/>
              <w:marRight w:val="0"/>
              <w:marTop w:val="0"/>
              <w:marBottom w:val="0"/>
              <w:divBdr>
                <w:top w:val="none" w:sz="0" w:space="0" w:color="auto"/>
                <w:left w:val="none" w:sz="0" w:space="0" w:color="auto"/>
                <w:bottom w:val="none" w:sz="0" w:space="0" w:color="auto"/>
                <w:right w:val="none" w:sz="0" w:space="0" w:color="auto"/>
              </w:divBdr>
            </w:div>
          </w:divsChild>
        </w:div>
        <w:div w:id="1531647004">
          <w:marLeft w:val="0"/>
          <w:marRight w:val="0"/>
          <w:marTop w:val="0"/>
          <w:marBottom w:val="0"/>
          <w:divBdr>
            <w:top w:val="none" w:sz="0" w:space="0" w:color="auto"/>
            <w:left w:val="none" w:sz="0" w:space="0" w:color="auto"/>
            <w:bottom w:val="none" w:sz="0" w:space="0" w:color="auto"/>
            <w:right w:val="none" w:sz="0" w:space="0" w:color="auto"/>
          </w:divBdr>
          <w:divsChild>
            <w:div w:id="417674386">
              <w:marLeft w:val="0"/>
              <w:marRight w:val="0"/>
              <w:marTop w:val="0"/>
              <w:marBottom w:val="0"/>
              <w:divBdr>
                <w:top w:val="none" w:sz="0" w:space="0" w:color="auto"/>
                <w:left w:val="none" w:sz="0" w:space="0" w:color="auto"/>
                <w:bottom w:val="none" w:sz="0" w:space="0" w:color="auto"/>
                <w:right w:val="none" w:sz="0" w:space="0" w:color="auto"/>
              </w:divBdr>
            </w:div>
          </w:divsChild>
        </w:div>
        <w:div w:id="332883319">
          <w:marLeft w:val="0"/>
          <w:marRight w:val="0"/>
          <w:marTop w:val="0"/>
          <w:marBottom w:val="0"/>
          <w:divBdr>
            <w:top w:val="none" w:sz="0" w:space="0" w:color="auto"/>
            <w:left w:val="none" w:sz="0" w:space="0" w:color="auto"/>
            <w:bottom w:val="none" w:sz="0" w:space="0" w:color="auto"/>
            <w:right w:val="none" w:sz="0" w:space="0" w:color="auto"/>
          </w:divBdr>
          <w:divsChild>
            <w:div w:id="124198047">
              <w:marLeft w:val="0"/>
              <w:marRight w:val="0"/>
              <w:marTop w:val="0"/>
              <w:marBottom w:val="0"/>
              <w:divBdr>
                <w:top w:val="none" w:sz="0" w:space="0" w:color="auto"/>
                <w:left w:val="none" w:sz="0" w:space="0" w:color="auto"/>
                <w:bottom w:val="none" w:sz="0" w:space="0" w:color="auto"/>
                <w:right w:val="none" w:sz="0" w:space="0" w:color="auto"/>
              </w:divBdr>
            </w:div>
          </w:divsChild>
        </w:div>
        <w:div w:id="1308822907">
          <w:marLeft w:val="0"/>
          <w:marRight w:val="0"/>
          <w:marTop w:val="0"/>
          <w:marBottom w:val="0"/>
          <w:divBdr>
            <w:top w:val="none" w:sz="0" w:space="0" w:color="auto"/>
            <w:left w:val="none" w:sz="0" w:space="0" w:color="auto"/>
            <w:bottom w:val="none" w:sz="0" w:space="0" w:color="auto"/>
            <w:right w:val="none" w:sz="0" w:space="0" w:color="auto"/>
          </w:divBdr>
          <w:divsChild>
            <w:div w:id="1003044497">
              <w:marLeft w:val="0"/>
              <w:marRight w:val="0"/>
              <w:marTop w:val="0"/>
              <w:marBottom w:val="0"/>
              <w:divBdr>
                <w:top w:val="none" w:sz="0" w:space="0" w:color="auto"/>
                <w:left w:val="none" w:sz="0" w:space="0" w:color="auto"/>
                <w:bottom w:val="none" w:sz="0" w:space="0" w:color="auto"/>
                <w:right w:val="none" w:sz="0" w:space="0" w:color="auto"/>
              </w:divBdr>
            </w:div>
          </w:divsChild>
        </w:div>
        <w:div w:id="1873423561">
          <w:marLeft w:val="0"/>
          <w:marRight w:val="0"/>
          <w:marTop w:val="0"/>
          <w:marBottom w:val="0"/>
          <w:divBdr>
            <w:top w:val="none" w:sz="0" w:space="0" w:color="auto"/>
            <w:left w:val="none" w:sz="0" w:space="0" w:color="auto"/>
            <w:bottom w:val="none" w:sz="0" w:space="0" w:color="auto"/>
            <w:right w:val="none" w:sz="0" w:space="0" w:color="auto"/>
          </w:divBdr>
          <w:divsChild>
            <w:div w:id="699673232">
              <w:marLeft w:val="0"/>
              <w:marRight w:val="0"/>
              <w:marTop w:val="0"/>
              <w:marBottom w:val="0"/>
              <w:divBdr>
                <w:top w:val="none" w:sz="0" w:space="0" w:color="auto"/>
                <w:left w:val="none" w:sz="0" w:space="0" w:color="auto"/>
                <w:bottom w:val="none" w:sz="0" w:space="0" w:color="auto"/>
                <w:right w:val="none" w:sz="0" w:space="0" w:color="auto"/>
              </w:divBdr>
            </w:div>
          </w:divsChild>
        </w:div>
        <w:div w:id="646590578">
          <w:marLeft w:val="0"/>
          <w:marRight w:val="0"/>
          <w:marTop w:val="0"/>
          <w:marBottom w:val="0"/>
          <w:divBdr>
            <w:top w:val="none" w:sz="0" w:space="0" w:color="auto"/>
            <w:left w:val="none" w:sz="0" w:space="0" w:color="auto"/>
            <w:bottom w:val="none" w:sz="0" w:space="0" w:color="auto"/>
            <w:right w:val="none" w:sz="0" w:space="0" w:color="auto"/>
          </w:divBdr>
          <w:divsChild>
            <w:div w:id="548348584">
              <w:marLeft w:val="0"/>
              <w:marRight w:val="0"/>
              <w:marTop w:val="0"/>
              <w:marBottom w:val="0"/>
              <w:divBdr>
                <w:top w:val="none" w:sz="0" w:space="0" w:color="auto"/>
                <w:left w:val="none" w:sz="0" w:space="0" w:color="auto"/>
                <w:bottom w:val="none" w:sz="0" w:space="0" w:color="auto"/>
                <w:right w:val="none" w:sz="0" w:space="0" w:color="auto"/>
              </w:divBdr>
            </w:div>
          </w:divsChild>
        </w:div>
        <w:div w:id="1827698938">
          <w:marLeft w:val="0"/>
          <w:marRight w:val="0"/>
          <w:marTop w:val="0"/>
          <w:marBottom w:val="0"/>
          <w:divBdr>
            <w:top w:val="none" w:sz="0" w:space="0" w:color="auto"/>
            <w:left w:val="none" w:sz="0" w:space="0" w:color="auto"/>
            <w:bottom w:val="none" w:sz="0" w:space="0" w:color="auto"/>
            <w:right w:val="none" w:sz="0" w:space="0" w:color="auto"/>
          </w:divBdr>
          <w:divsChild>
            <w:div w:id="297340978">
              <w:marLeft w:val="0"/>
              <w:marRight w:val="0"/>
              <w:marTop w:val="0"/>
              <w:marBottom w:val="0"/>
              <w:divBdr>
                <w:top w:val="none" w:sz="0" w:space="0" w:color="auto"/>
                <w:left w:val="none" w:sz="0" w:space="0" w:color="auto"/>
                <w:bottom w:val="none" w:sz="0" w:space="0" w:color="auto"/>
                <w:right w:val="none" w:sz="0" w:space="0" w:color="auto"/>
              </w:divBdr>
            </w:div>
          </w:divsChild>
        </w:div>
        <w:div w:id="185141699">
          <w:marLeft w:val="0"/>
          <w:marRight w:val="0"/>
          <w:marTop w:val="0"/>
          <w:marBottom w:val="0"/>
          <w:divBdr>
            <w:top w:val="none" w:sz="0" w:space="0" w:color="auto"/>
            <w:left w:val="none" w:sz="0" w:space="0" w:color="auto"/>
            <w:bottom w:val="none" w:sz="0" w:space="0" w:color="auto"/>
            <w:right w:val="none" w:sz="0" w:space="0" w:color="auto"/>
          </w:divBdr>
          <w:divsChild>
            <w:div w:id="1227910375">
              <w:marLeft w:val="0"/>
              <w:marRight w:val="0"/>
              <w:marTop w:val="0"/>
              <w:marBottom w:val="0"/>
              <w:divBdr>
                <w:top w:val="none" w:sz="0" w:space="0" w:color="auto"/>
                <w:left w:val="none" w:sz="0" w:space="0" w:color="auto"/>
                <w:bottom w:val="none" w:sz="0" w:space="0" w:color="auto"/>
                <w:right w:val="none" w:sz="0" w:space="0" w:color="auto"/>
              </w:divBdr>
            </w:div>
          </w:divsChild>
        </w:div>
        <w:div w:id="1990599211">
          <w:marLeft w:val="0"/>
          <w:marRight w:val="0"/>
          <w:marTop w:val="0"/>
          <w:marBottom w:val="0"/>
          <w:divBdr>
            <w:top w:val="none" w:sz="0" w:space="0" w:color="auto"/>
            <w:left w:val="none" w:sz="0" w:space="0" w:color="auto"/>
            <w:bottom w:val="none" w:sz="0" w:space="0" w:color="auto"/>
            <w:right w:val="none" w:sz="0" w:space="0" w:color="auto"/>
          </w:divBdr>
          <w:divsChild>
            <w:div w:id="1973755178">
              <w:marLeft w:val="0"/>
              <w:marRight w:val="0"/>
              <w:marTop w:val="0"/>
              <w:marBottom w:val="0"/>
              <w:divBdr>
                <w:top w:val="none" w:sz="0" w:space="0" w:color="auto"/>
                <w:left w:val="none" w:sz="0" w:space="0" w:color="auto"/>
                <w:bottom w:val="none" w:sz="0" w:space="0" w:color="auto"/>
                <w:right w:val="none" w:sz="0" w:space="0" w:color="auto"/>
              </w:divBdr>
            </w:div>
          </w:divsChild>
        </w:div>
        <w:div w:id="958417457">
          <w:marLeft w:val="0"/>
          <w:marRight w:val="0"/>
          <w:marTop w:val="0"/>
          <w:marBottom w:val="0"/>
          <w:divBdr>
            <w:top w:val="none" w:sz="0" w:space="0" w:color="auto"/>
            <w:left w:val="none" w:sz="0" w:space="0" w:color="auto"/>
            <w:bottom w:val="none" w:sz="0" w:space="0" w:color="auto"/>
            <w:right w:val="none" w:sz="0" w:space="0" w:color="auto"/>
          </w:divBdr>
          <w:divsChild>
            <w:div w:id="1685015625">
              <w:marLeft w:val="0"/>
              <w:marRight w:val="0"/>
              <w:marTop w:val="0"/>
              <w:marBottom w:val="0"/>
              <w:divBdr>
                <w:top w:val="none" w:sz="0" w:space="0" w:color="auto"/>
                <w:left w:val="none" w:sz="0" w:space="0" w:color="auto"/>
                <w:bottom w:val="none" w:sz="0" w:space="0" w:color="auto"/>
                <w:right w:val="none" w:sz="0" w:space="0" w:color="auto"/>
              </w:divBdr>
            </w:div>
          </w:divsChild>
        </w:div>
        <w:div w:id="1820535274">
          <w:marLeft w:val="0"/>
          <w:marRight w:val="0"/>
          <w:marTop w:val="0"/>
          <w:marBottom w:val="0"/>
          <w:divBdr>
            <w:top w:val="none" w:sz="0" w:space="0" w:color="auto"/>
            <w:left w:val="none" w:sz="0" w:space="0" w:color="auto"/>
            <w:bottom w:val="none" w:sz="0" w:space="0" w:color="auto"/>
            <w:right w:val="none" w:sz="0" w:space="0" w:color="auto"/>
          </w:divBdr>
          <w:divsChild>
            <w:div w:id="1518229586">
              <w:marLeft w:val="0"/>
              <w:marRight w:val="0"/>
              <w:marTop w:val="0"/>
              <w:marBottom w:val="0"/>
              <w:divBdr>
                <w:top w:val="none" w:sz="0" w:space="0" w:color="auto"/>
                <w:left w:val="none" w:sz="0" w:space="0" w:color="auto"/>
                <w:bottom w:val="none" w:sz="0" w:space="0" w:color="auto"/>
                <w:right w:val="none" w:sz="0" w:space="0" w:color="auto"/>
              </w:divBdr>
            </w:div>
          </w:divsChild>
        </w:div>
        <w:div w:id="2018575404">
          <w:marLeft w:val="0"/>
          <w:marRight w:val="0"/>
          <w:marTop w:val="0"/>
          <w:marBottom w:val="0"/>
          <w:divBdr>
            <w:top w:val="none" w:sz="0" w:space="0" w:color="auto"/>
            <w:left w:val="none" w:sz="0" w:space="0" w:color="auto"/>
            <w:bottom w:val="none" w:sz="0" w:space="0" w:color="auto"/>
            <w:right w:val="none" w:sz="0" w:space="0" w:color="auto"/>
          </w:divBdr>
          <w:divsChild>
            <w:div w:id="2081514062">
              <w:marLeft w:val="0"/>
              <w:marRight w:val="0"/>
              <w:marTop w:val="0"/>
              <w:marBottom w:val="0"/>
              <w:divBdr>
                <w:top w:val="none" w:sz="0" w:space="0" w:color="auto"/>
                <w:left w:val="none" w:sz="0" w:space="0" w:color="auto"/>
                <w:bottom w:val="none" w:sz="0" w:space="0" w:color="auto"/>
                <w:right w:val="none" w:sz="0" w:space="0" w:color="auto"/>
              </w:divBdr>
            </w:div>
          </w:divsChild>
        </w:div>
        <w:div w:id="2045325235">
          <w:marLeft w:val="0"/>
          <w:marRight w:val="0"/>
          <w:marTop w:val="0"/>
          <w:marBottom w:val="0"/>
          <w:divBdr>
            <w:top w:val="none" w:sz="0" w:space="0" w:color="auto"/>
            <w:left w:val="none" w:sz="0" w:space="0" w:color="auto"/>
            <w:bottom w:val="none" w:sz="0" w:space="0" w:color="auto"/>
            <w:right w:val="none" w:sz="0" w:space="0" w:color="auto"/>
          </w:divBdr>
          <w:divsChild>
            <w:div w:id="258295833">
              <w:marLeft w:val="0"/>
              <w:marRight w:val="0"/>
              <w:marTop w:val="0"/>
              <w:marBottom w:val="0"/>
              <w:divBdr>
                <w:top w:val="none" w:sz="0" w:space="0" w:color="auto"/>
                <w:left w:val="none" w:sz="0" w:space="0" w:color="auto"/>
                <w:bottom w:val="none" w:sz="0" w:space="0" w:color="auto"/>
                <w:right w:val="none" w:sz="0" w:space="0" w:color="auto"/>
              </w:divBdr>
            </w:div>
          </w:divsChild>
        </w:div>
        <w:div w:id="1027604601">
          <w:marLeft w:val="0"/>
          <w:marRight w:val="0"/>
          <w:marTop w:val="0"/>
          <w:marBottom w:val="0"/>
          <w:divBdr>
            <w:top w:val="none" w:sz="0" w:space="0" w:color="auto"/>
            <w:left w:val="none" w:sz="0" w:space="0" w:color="auto"/>
            <w:bottom w:val="none" w:sz="0" w:space="0" w:color="auto"/>
            <w:right w:val="none" w:sz="0" w:space="0" w:color="auto"/>
          </w:divBdr>
          <w:divsChild>
            <w:div w:id="1971394159">
              <w:marLeft w:val="0"/>
              <w:marRight w:val="0"/>
              <w:marTop w:val="0"/>
              <w:marBottom w:val="0"/>
              <w:divBdr>
                <w:top w:val="none" w:sz="0" w:space="0" w:color="auto"/>
                <w:left w:val="none" w:sz="0" w:space="0" w:color="auto"/>
                <w:bottom w:val="none" w:sz="0" w:space="0" w:color="auto"/>
                <w:right w:val="none" w:sz="0" w:space="0" w:color="auto"/>
              </w:divBdr>
            </w:div>
          </w:divsChild>
        </w:div>
        <w:div w:id="34157278">
          <w:marLeft w:val="0"/>
          <w:marRight w:val="0"/>
          <w:marTop w:val="0"/>
          <w:marBottom w:val="0"/>
          <w:divBdr>
            <w:top w:val="none" w:sz="0" w:space="0" w:color="auto"/>
            <w:left w:val="none" w:sz="0" w:space="0" w:color="auto"/>
            <w:bottom w:val="none" w:sz="0" w:space="0" w:color="auto"/>
            <w:right w:val="none" w:sz="0" w:space="0" w:color="auto"/>
          </w:divBdr>
          <w:divsChild>
            <w:div w:id="999506091">
              <w:marLeft w:val="0"/>
              <w:marRight w:val="0"/>
              <w:marTop w:val="0"/>
              <w:marBottom w:val="0"/>
              <w:divBdr>
                <w:top w:val="none" w:sz="0" w:space="0" w:color="auto"/>
                <w:left w:val="none" w:sz="0" w:space="0" w:color="auto"/>
                <w:bottom w:val="none" w:sz="0" w:space="0" w:color="auto"/>
                <w:right w:val="none" w:sz="0" w:space="0" w:color="auto"/>
              </w:divBdr>
            </w:div>
          </w:divsChild>
        </w:div>
        <w:div w:id="395862853">
          <w:marLeft w:val="0"/>
          <w:marRight w:val="0"/>
          <w:marTop w:val="0"/>
          <w:marBottom w:val="0"/>
          <w:divBdr>
            <w:top w:val="none" w:sz="0" w:space="0" w:color="auto"/>
            <w:left w:val="none" w:sz="0" w:space="0" w:color="auto"/>
            <w:bottom w:val="none" w:sz="0" w:space="0" w:color="auto"/>
            <w:right w:val="none" w:sz="0" w:space="0" w:color="auto"/>
          </w:divBdr>
          <w:divsChild>
            <w:div w:id="2123256098">
              <w:marLeft w:val="0"/>
              <w:marRight w:val="0"/>
              <w:marTop w:val="0"/>
              <w:marBottom w:val="0"/>
              <w:divBdr>
                <w:top w:val="none" w:sz="0" w:space="0" w:color="auto"/>
                <w:left w:val="none" w:sz="0" w:space="0" w:color="auto"/>
                <w:bottom w:val="none" w:sz="0" w:space="0" w:color="auto"/>
                <w:right w:val="none" w:sz="0" w:space="0" w:color="auto"/>
              </w:divBdr>
            </w:div>
          </w:divsChild>
        </w:div>
        <w:div w:id="1556307510">
          <w:marLeft w:val="0"/>
          <w:marRight w:val="0"/>
          <w:marTop w:val="0"/>
          <w:marBottom w:val="0"/>
          <w:divBdr>
            <w:top w:val="none" w:sz="0" w:space="0" w:color="auto"/>
            <w:left w:val="none" w:sz="0" w:space="0" w:color="auto"/>
            <w:bottom w:val="none" w:sz="0" w:space="0" w:color="auto"/>
            <w:right w:val="none" w:sz="0" w:space="0" w:color="auto"/>
          </w:divBdr>
          <w:divsChild>
            <w:div w:id="2099862750">
              <w:marLeft w:val="0"/>
              <w:marRight w:val="0"/>
              <w:marTop w:val="0"/>
              <w:marBottom w:val="0"/>
              <w:divBdr>
                <w:top w:val="none" w:sz="0" w:space="0" w:color="auto"/>
                <w:left w:val="none" w:sz="0" w:space="0" w:color="auto"/>
                <w:bottom w:val="none" w:sz="0" w:space="0" w:color="auto"/>
                <w:right w:val="none" w:sz="0" w:space="0" w:color="auto"/>
              </w:divBdr>
            </w:div>
          </w:divsChild>
        </w:div>
        <w:div w:id="742485195">
          <w:marLeft w:val="0"/>
          <w:marRight w:val="0"/>
          <w:marTop w:val="0"/>
          <w:marBottom w:val="0"/>
          <w:divBdr>
            <w:top w:val="none" w:sz="0" w:space="0" w:color="auto"/>
            <w:left w:val="none" w:sz="0" w:space="0" w:color="auto"/>
            <w:bottom w:val="none" w:sz="0" w:space="0" w:color="auto"/>
            <w:right w:val="none" w:sz="0" w:space="0" w:color="auto"/>
          </w:divBdr>
          <w:divsChild>
            <w:div w:id="1552688118">
              <w:marLeft w:val="0"/>
              <w:marRight w:val="0"/>
              <w:marTop w:val="0"/>
              <w:marBottom w:val="0"/>
              <w:divBdr>
                <w:top w:val="none" w:sz="0" w:space="0" w:color="auto"/>
                <w:left w:val="none" w:sz="0" w:space="0" w:color="auto"/>
                <w:bottom w:val="none" w:sz="0" w:space="0" w:color="auto"/>
                <w:right w:val="none" w:sz="0" w:space="0" w:color="auto"/>
              </w:divBdr>
            </w:div>
          </w:divsChild>
        </w:div>
        <w:div w:id="1950355160">
          <w:marLeft w:val="0"/>
          <w:marRight w:val="0"/>
          <w:marTop w:val="0"/>
          <w:marBottom w:val="0"/>
          <w:divBdr>
            <w:top w:val="none" w:sz="0" w:space="0" w:color="auto"/>
            <w:left w:val="none" w:sz="0" w:space="0" w:color="auto"/>
            <w:bottom w:val="none" w:sz="0" w:space="0" w:color="auto"/>
            <w:right w:val="none" w:sz="0" w:space="0" w:color="auto"/>
          </w:divBdr>
          <w:divsChild>
            <w:div w:id="1174343087">
              <w:marLeft w:val="0"/>
              <w:marRight w:val="0"/>
              <w:marTop w:val="0"/>
              <w:marBottom w:val="0"/>
              <w:divBdr>
                <w:top w:val="none" w:sz="0" w:space="0" w:color="auto"/>
                <w:left w:val="none" w:sz="0" w:space="0" w:color="auto"/>
                <w:bottom w:val="none" w:sz="0" w:space="0" w:color="auto"/>
                <w:right w:val="none" w:sz="0" w:space="0" w:color="auto"/>
              </w:divBdr>
            </w:div>
          </w:divsChild>
        </w:div>
        <w:div w:id="1765297541">
          <w:marLeft w:val="0"/>
          <w:marRight w:val="0"/>
          <w:marTop w:val="0"/>
          <w:marBottom w:val="0"/>
          <w:divBdr>
            <w:top w:val="none" w:sz="0" w:space="0" w:color="auto"/>
            <w:left w:val="none" w:sz="0" w:space="0" w:color="auto"/>
            <w:bottom w:val="none" w:sz="0" w:space="0" w:color="auto"/>
            <w:right w:val="none" w:sz="0" w:space="0" w:color="auto"/>
          </w:divBdr>
          <w:divsChild>
            <w:div w:id="2092191132">
              <w:marLeft w:val="0"/>
              <w:marRight w:val="0"/>
              <w:marTop w:val="0"/>
              <w:marBottom w:val="0"/>
              <w:divBdr>
                <w:top w:val="none" w:sz="0" w:space="0" w:color="auto"/>
                <w:left w:val="none" w:sz="0" w:space="0" w:color="auto"/>
                <w:bottom w:val="none" w:sz="0" w:space="0" w:color="auto"/>
                <w:right w:val="none" w:sz="0" w:space="0" w:color="auto"/>
              </w:divBdr>
            </w:div>
          </w:divsChild>
        </w:div>
        <w:div w:id="1281641560">
          <w:marLeft w:val="0"/>
          <w:marRight w:val="0"/>
          <w:marTop w:val="0"/>
          <w:marBottom w:val="0"/>
          <w:divBdr>
            <w:top w:val="none" w:sz="0" w:space="0" w:color="auto"/>
            <w:left w:val="none" w:sz="0" w:space="0" w:color="auto"/>
            <w:bottom w:val="none" w:sz="0" w:space="0" w:color="auto"/>
            <w:right w:val="none" w:sz="0" w:space="0" w:color="auto"/>
          </w:divBdr>
          <w:divsChild>
            <w:div w:id="244849444">
              <w:marLeft w:val="0"/>
              <w:marRight w:val="0"/>
              <w:marTop w:val="0"/>
              <w:marBottom w:val="0"/>
              <w:divBdr>
                <w:top w:val="none" w:sz="0" w:space="0" w:color="auto"/>
                <w:left w:val="none" w:sz="0" w:space="0" w:color="auto"/>
                <w:bottom w:val="none" w:sz="0" w:space="0" w:color="auto"/>
                <w:right w:val="none" w:sz="0" w:space="0" w:color="auto"/>
              </w:divBdr>
            </w:div>
          </w:divsChild>
        </w:div>
        <w:div w:id="1416199149">
          <w:marLeft w:val="0"/>
          <w:marRight w:val="0"/>
          <w:marTop w:val="0"/>
          <w:marBottom w:val="0"/>
          <w:divBdr>
            <w:top w:val="none" w:sz="0" w:space="0" w:color="auto"/>
            <w:left w:val="none" w:sz="0" w:space="0" w:color="auto"/>
            <w:bottom w:val="none" w:sz="0" w:space="0" w:color="auto"/>
            <w:right w:val="none" w:sz="0" w:space="0" w:color="auto"/>
          </w:divBdr>
          <w:divsChild>
            <w:div w:id="1993680197">
              <w:marLeft w:val="0"/>
              <w:marRight w:val="0"/>
              <w:marTop w:val="0"/>
              <w:marBottom w:val="0"/>
              <w:divBdr>
                <w:top w:val="none" w:sz="0" w:space="0" w:color="auto"/>
                <w:left w:val="none" w:sz="0" w:space="0" w:color="auto"/>
                <w:bottom w:val="none" w:sz="0" w:space="0" w:color="auto"/>
                <w:right w:val="none" w:sz="0" w:space="0" w:color="auto"/>
              </w:divBdr>
            </w:div>
          </w:divsChild>
        </w:div>
        <w:div w:id="327948250">
          <w:marLeft w:val="0"/>
          <w:marRight w:val="0"/>
          <w:marTop w:val="0"/>
          <w:marBottom w:val="0"/>
          <w:divBdr>
            <w:top w:val="none" w:sz="0" w:space="0" w:color="auto"/>
            <w:left w:val="none" w:sz="0" w:space="0" w:color="auto"/>
            <w:bottom w:val="none" w:sz="0" w:space="0" w:color="auto"/>
            <w:right w:val="none" w:sz="0" w:space="0" w:color="auto"/>
          </w:divBdr>
          <w:divsChild>
            <w:div w:id="1319194360">
              <w:marLeft w:val="0"/>
              <w:marRight w:val="0"/>
              <w:marTop w:val="0"/>
              <w:marBottom w:val="0"/>
              <w:divBdr>
                <w:top w:val="none" w:sz="0" w:space="0" w:color="auto"/>
                <w:left w:val="none" w:sz="0" w:space="0" w:color="auto"/>
                <w:bottom w:val="none" w:sz="0" w:space="0" w:color="auto"/>
                <w:right w:val="none" w:sz="0" w:space="0" w:color="auto"/>
              </w:divBdr>
            </w:div>
          </w:divsChild>
        </w:div>
        <w:div w:id="635990892">
          <w:marLeft w:val="0"/>
          <w:marRight w:val="0"/>
          <w:marTop w:val="0"/>
          <w:marBottom w:val="0"/>
          <w:divBdr>
            <w:top w:val="none" w:sz="0" w:space="0" w:color="auto"/>
            <w:left w:val="none" w:sz="0" w:space="0" w:color="auto"/>
            <w:bottom w:val="none" w:sz="0" w:space="0" w:color="auto"/>
            <w:right w:val="none" w:sz="0" w:space="0" w:color="auto"/>
          </w:divBdr>
          <w:divsChild>
            <w:div w:id="452604442">
              <w:marLeft w:val="0"/>
              <w:marRight w:val="0"/>
              <w:marTop w:val="0"/>
              <w:marBottom w:val="0"/>
              <w:divBdr>
                <w:top w:val="none" w:sz="0" w:space="0" w:color="auto"/>
                <w:left w:val="none" w:sz="0" w:space="0" w:color="auto"/>
                <w:bottom w:val="none" w:sz="0" w:space="0" w:color="auto"/>
                <w:right w:val="none" w:sz="0" w:space="0" w:color="auto"/>
              </w:divBdr>
            </w:div>
          </w:divsChild>
        </w:div>
        <w:div w:id="952133708">
          <w:marLeft w:val="0"/>
          <w:marRight w:val="0"/>
          <w:marTop w:val="0"/>
          <w:marBottom w:val="0"/>
          <w:divBdr>
            <w:top w:val="none" w:sz="0" w:space="0" w:color="auto"/>
            <w:left w:val="none" w:sz="0" w:space="0" w:color="auto"/>
            <w:bottom w:val="none" w:sz="0" w:space="0" w:color="auto"/>
            <w:right w:val="none" w:sz="0" w:space="0" w:color="auto"/>
          </w:divBdr>
          <w:divsChild>
            <w:div w:id="260115515">
              <w:marLeft w:val="0"/>
              <w:marRight w:val="0"/>
              <w:marTop w:val="0"/>
              <w:marBottom w:val="0"/>
              <w:divBdr>
                <w:top w:val="none" w:sz="0" w:space="0" w:color="auto"/>
                <w:left w:val="none" w:sz="0" w:space="0" w:color="auto"/>
                <w:bottom w:val="none" w:sz="0" w:space="0" w:color="auto"/>
                <w:right w:val="none" w:sz="0" w:space="0" w:color="auto"/>
              </w:divBdr>
            </w:div>
          </w:divsChild>
        </w:div>
        <w:div w:id="1854415909">
          <w:marLeft w:val="0"/>
          <w:marRight w:val="0"/>
          <w:marTop w:val="0"/>
          <w:marBottom w:val="0"/>
          <w:divBdr>
            <w:top w:val="none" w:sz="0" w:space="0" w:color="auto"/>
            <w:left w:val="none" w:sz="0" w:space="0" w:color="auto"/>
            <w:bottom w:val="none" w:sz="0" w:space="0" w:color="auto"/>
            <w:right w:val="none" w:sz="0" w:space="0" w:color="auto"/>
          </w:divBdr>
          <w:divsChild>
            <w:div w:id="1210461000">
              <w:marLeft w:val="0"/>
              <w:marRight w:val="0"/>
              <w:marTop w:val="0"/>
              <w:marBottom w:val="0"/>
              <w:divBdr>
                <w:top w:val="none" w:sz="0" w:space="0" w:color="auto"/>
                <w:left w:val="none" w:sz="0" w:space="0" w:color="auto"/>
                <w:bottom w:val="none" w:sz="0" w:space="0" w:color="auto"/>
                <w:right w:val="none" w:sz="0" w:space="0" w:color="auto"/>
              </w:divBdr>
            </w:div>
          </w:divsChild>
        </w:div>
        <w:div w:id="560407923">
          <w:marLeft w:val="0"/>
          <w:marRight w:val="0"/>
          <w:marTop w:val="0"/>
          <w:marBottom w:val="0"/>
          <w:divBdr>
            <w:top w:val="none" w:sz="0" w:space="0" w:color="auto"/>
            <w:left w:val="none" w:sz="0" w:space="0" w:color="auto"/>
            <w:bottom w:val="none" w:sz="0" w:space="0" w:color="auto"/>
            <w:right w:val="none" w:sz="0" w:space="0" w:color="auto"/>
          </w:divBdr>
          <w:divsChild>
            <w:div w:id="691995469">
              <w:marLeft w:val="0"/>
              <w:marRight w:val="0"/>
              <w:marTop w:val="0"/>
              <w:marBottom w:val="0"/>
              <w:divBdr>
                <w:top w:val="none" w:sz="0" w:space="0" w:color="auto"/>
                <w:left w:val="none" w:sz="0" w:space="0" w:color="auto"/>
                <w:bottom w:val="none" w:sz="0" w:space="0" w:color="auto"/>
                <w:right w:val="none" w:sz="0" w:space="0" w:color="auto"/>
              </w:divBdr>
            </w:div>
          </w:divsChild>
        </w:div>
        <w:div w:id="437410381">
          <w:marLeft w:val="0"/>
          <w:marRight w:val="0"/>
          <w:marTop w:val="0"/>
          <w:marBottom w:val="0"/>
          <w:divBdr>
            <w:top w:val="none" w:sz="0" w:space="0" w:color="auto"/>
            <w:left w:val="none" w:sz="0" w:space="0" w:color="auto"/>
            <w:bottom w:val="none" w:sz="0" w:space="0" w:color="auto"/>
            <w:right w:val="none" w:sz="0" w:space="0" w:color="auto"/>
          </w:divBdr>
          <w:divsChild>
            <w:div w:id="11548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5629">
          <w:marLeft w:val="1166"/>
          <w:marRight w:val="0"/>
          <w:marTop w:val="115"/>
          <w:marBottom w:val="0"/>
          <w:divBdr>
            <w:top w:val="none" w:sz="0" w:space="0" w:color="auto"/>
            <w:left w:val="none" w:sz="0" w:space="0" w:color="auto"/>
            <w:bottom w:val="none" w:sz="0" w:space="0" w:color="auto"/>
            <w:right w:val="none" w:sz="0" w:space="0" w:color="auto"/>
          </w:divBdr>
        </w:div>
        <w:div w:id="756369842">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1620262771">
          <w:marLeft w:val="547"/>
          <w:marRight w:val="0"/>
          <w:marTop w:val="96"/>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421878685">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18618">
      <w:bodyDiv w:val="1"/>
      <w:marLeft w:val="0"/>
      <w:marRight w:val="0"/>
      <w:marTop w:val="0"/>
      <w:marBottom w:val="0"/>
      <w:divBdr>
        <w:top w:val="none" w:sz="0" w:space="0" w:color="auto"/>
        <w:left w:val="none" w:sz="0" w:space="0" w:color="auto"/>
        <w:bottom w:val="none" w:sz="0" w:space="0" w:color="auto"/>
        <w:right w:val="none" w:sz="0" w:space="0" w:color="auto"/>
      </w:divBdr>
      <w:divsChild>
        <w:div w:id="1197424712">
          <w:marLeft w:val="0"/>
          <w:marRight w:val="0"/>
          <w:marTop w:val="0"/>
          <w:marBottom w:val="0"/>
          <w:divBdr>
            <w:top w:val="none" w:sz="0" w:space="0" w:color="auto"/>
            <w:left w:val="none" w:sz="0" w:space="0" w:color="auto"/>
            <w:bottom w:val="none" w:sz="0" w:space="0" w:color="auto"/>
            <w:right w:val="none" w:sz="0" w:space="0" w:color="auto"/>
          </w:divBdr>
        </w:div>
        <w:div w:id="876085930">
          <w:marLeft w:val="0"/>
          <w:marRight w:val="0"/>
          <w:marTop w:val="0"/>
          <w:marBottom w:val="0"/>
          <w:divBdr>
            <w:top w:val="none" w:sz="0" w:space="0" w:color="auto"/>
            <w:left w:val="none" w:sz="0" w:space="0" w:color="auto"/>
            <w:bottom w:val="none" w:sz="0" w:space="0" w:color="auto"/>
            <w:right w:val="none" w:sz="0" w:space="0" w:color="auto"/>
          </w:divBdr>
        </w:div>
        <w:div w:id="730808130">
          <w:marLeft w:val="0"/>
          <w:marRight w:val="0"/>
          <w:marTop w:val="0"/>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711149041">
          <w:marLeft w:val="1166"/>
          <w:marRight w:val="0"/>
          <w:marTop w:val="115"/>
          <w:marBottom w:val="0"/>
          <w:divBdr>
            <w:top w:val="none" w:sz="0" w:space="0" w:color="auto"/>
            <w:left w:val="none" w:sz="0" w:space="0" w:color="auto"/>
            <w:bottom w:val="none" w:sz="0" w:space="0" w:color="auto"/>
            <w:right w:val="none" w:sz="0" w:space="0" w:color="auto"/>
          </w:divBdr>
        </w:div>
        <w:div w:id="1132359987">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1505821034">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354578379">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1513906">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31359988">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0138885">
      <w:bodyDiv w:val="1"/>
      <w:marLeft w:val="0"/>
      <w:marRight w:val="0"/>
      <w:marTop w:val="0"/>
      <w:marBottom w:val="0"/>
      <w:divBdr>
        <w:top w:val="none" w:sz="0" w:space="0" w:color="auto"/>
        <w:left w:val="none" w:sz="0" w:space="0" w:color="auto"/>
        <w:bottom w:val="none" w:sz="0" w:space="0" w:color="auto"/>
        <w:right w:val="none" w:sz="0" w:space="0" w:color="auto"/>
      </w:divBdr>
    </w:div>
    <w:div w:id="2017225281">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074742288">
          <w:marLeft w:val="360"/>
          <w:marRight w:val="0"/>
          <w:marTop w:val="200"/>
          <w:marBottom w:val="0"/>
          <w:divBdr>
            <w:top w:val="none" w:sz="0" w:space="0" w:color="auto"/>
            <w:left w:val="none" w:sz="0" w:space="0" w:color="auto"/>
            <w:bottom w:val="none" w:sz="0" w:space="0" w:color="auto"/>
            <w:right w:val="none" w:sz="0" w:space="0" w:color="auto"/>
          </w:divBdr>
        </w:div>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customXml/itemProps2.xml><?xml version="1.0" encoding="utf-8"?>
<ds:datastoreItem xmlns:ds="http://schemas.openxmlformats.org/officeDocument/2006/customXml" ds:itemID="{79126ECE-8412-43A5-8F33-F25B4CC3ABA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91A17B0-6428-420E-8509-B0C4CE300639}">
  <ds:schemaRefs>
    <ds:schemaRef ds:uri="http://schemas.microsoft.com/sharepoint/v3/contenttype/forms"/>
  </ds:schemaRefs>
</ds:datastoreItem>
</file>

<file path=customXml/itemProps4.xml><?xml version="1.0" encoding="utf-8"?>
<ds:datastoreItem xmlns:ds="http://schemas.openxmlformats.org/officeDocument/2006/customXml" ds:itemID="{F27EBE14-8B5E-4CEB-95AF-1D8F3D1CB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2566</Words>
  <Characters>14628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2022-02-14T09:12:00Z</dcterms:created>
  <dcterms:modified xsi:type="dcterms:W3CDTF">2022-04-25T09:56:00Z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